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3F4F" w14:textId="77777777" w:rsidR="005628CF" w:rsidRDefault="00FB6933">
      <w:pPr>
        <w:pStyle w:val="Ttu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6769612" wp14:editId="5E67E703">
            <wp:simplePos x="0" y="0"/>
            <wp:positionH relativeFrom="page">
              <wp:posOffset>1063767</wp:posOffset>
            </wp:positionH>
            <wp:positionV relativeFrom="paragraph">
              <wp:posOffset>25518</wp:posOffset>
            </wp:positionV>
            <wp:extent cx="1027561" cy="10182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561" cy="1018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Prefeitura</w:t>
      </w:r>
      <w:r>
        <w:rPr>
          <w:spacing w:val="-5"/>
        </w:rPr>
        <w:t xml:space="preserve"> </w:t>
      </w:r>
      <w:r>
        <w:rPr>
          <w:spacing w:val="-1"/>
        </w:rPr>
        <w:t>Municipal</w:t>
      </w:r>
      <w:r>
        <w:rPr>
          <w:spacing w:val="-2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Conchas</w:t>
      </w:r>
    </w:p>
    <w:p w14:paraId="4FF274F8" w14:textId="77777777" w:rsidR="005628CF" w:rsidRDefault="00FB6933">
      <w:pPr>
        <w:pStyle w:val="Corpodetexto"/>
        <w:ind w:left="2631" w:right="2711"/>
        <w:rPr>
          <w:rFonts w:ascii="Calibri"/>
        </w:rPr>
      </w:pPr>
      <w:r>
        <w:rPr>
          <w:rFonts w:ascii="Calibri"/>
        </w:rPr>
        <w:t>SECRETARIA MUNICIPAL DE CULTURA E TURISMO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CNPJ: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46.634.119/0001-17</w:t>
      </w:r>
    </w:p>
    <w:p w14:paraId="237E1B92" w14:textId="77777777" w:rsidR="005628CF" w:rsidRDefault="00FB6933">
      <w:pPr>
        <w:spacing w:line="244" w:lineRule="exact"/>
        <w:ind w:left="263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Rua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Pernambuco,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1.171,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Centro,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Conchas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SP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20"/>
        </w:rPr>
        <w:t>CEP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18570-000</w:t>
      </w:r>
    </w:p>
    <w:p w14:paraId="37F482D6" w14:textId="77777777" w:rsidR="005628CF" w:rsidRDefault="00FB6933">
      <w:pPr>
        <w:ind w:left="2631"/>
        <w:rPr>
          <w:rFonts w:ascii="Calibri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31639F3" wp14:editId="16BA13A5">
            <wp:simplePos x="0" y="0"/>
            <wp:positionH relativeFrom="page">
              <wp:posOffset>2229485</wp:posOffset>
            </wp:positionH>
            <wp:positionV relativeFrom="paragraph">
              <wp:posOffset>184230</wp:posOffset>
            </wp:positionV>
            <wp:extent cx="3913048" cy="7934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048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Calibri"/>
            <w:sz w:val="18"/>
          </w:rPr>
          <w:t>www.conchas.sp.gov.br</w:t>
        </w:r>
      </w:hyperlink>
    </w:p>
    <w:p w14:paraId="3A4C1A91" w14:textId="77777777" w:rsidR="005628CF" w:rsidRDefault="005628CF">
      <w:pPr>
        <w:pStyle w:val="Corpodetexto"/>
        <w:rPr>
          <w:rFonts w:ascii="Calibri"/>
          <w:sz w:val="20"/>
        </w:rPr>
      </w:pPr>
    </w:p>
    <w:p w14:paraId="14A409D1" w14:textId="77777777" w:rsidR="005628CF" w:rsidRDefault="005628CF">
      <w:pPr>
        <w:pStyle w:val="Corpodetexto"/>
        <w:spacing w:before="12"/>
        <w:rPr>
          <w:rFonts w:ascii="Calibri"/>
          <w:sz w:val="21"/>
        </w:rPr>
      </w:pPr>
    </w:p>
    <w:p w14:paraId="741941EF" w14:textId="77777777" w:rsidR="005628CF" w:rsidRDefault="00FB6933">
      <w:pPr>
        <w:pStyle w:val="Ttulo1"/>
        <w:ind w:left="185"/>
      </w:pPr>
      <w:r>
        <w:t>HABILITAÇÃO (ETAPA 01) DOS CANDIDATOS INSCRITOS NO EDITAL N°001-2021 DA</w:t>
      </w:r>
      <w:r>
        <w:rPr>
          <w:spacing w:val="-64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ALDIR</w:t>
      </w:r>
      <w:r>
        <w:rPr>
          <w:spacing w:val="-1"/>
        </w:rPr>
        <w:t xml:space="preserve"> </w:t>
      </w:r>
      <w:r>
        <w:t>BLANC</w:t>
      </w:r>
      <w:r>
        <w:rPr>
          <w:spacing w:val="1"/>
        </w:rPr>
        <w:t xml:space="preserve"> </w:t>
      </w:r>
      <w:r>
        <w:t>DE EMERGÊNCIA</w:t>
      </w:r>
      <w:r>
        <w:rPr>
          <w:spacing w:val="-8"/>
        </w:rPr>
        <w:t xml:space="preserve"> </w:t>
      </w:r>
      <w:r>
        <w:t>CULTURAL</w:t>
      </w:r>
    </w:p>
    <w:p w14:paraId="080351B5" w14:textId="77777777" w:rsidR="005628CF" w:rsidRDefault="005628CF">
      <w:pPr>
        <w:pStyle w:val="Corpodetexto"/>
        <w:rPr>
          <w:rFonts w:ascii="Arial"/>
          <w:b/>
        </w:rPr>
      </w:pPr>
    </w:p>
    <w:p w14:paraId="0262452E" w14:textId="77777777" w:rsidR="005628CF" w:rsidRDefault="00FB6933">
      <w:pPr>
        <w:pStyle w:val="Corpodetexto"/>
        <w:ind w:left="113" w:right="146"/>
        <w:jc w:val="both"/>
      </w:pPr>
      <w:r>
        <w:t>O Município de Conchas, por meio da Secretaria de Cultura e Turismo, no uso de suas</w:t>
      </w:r>
      <w:r>
        <w:rPr>
          <w:spacing w:val="1"/>
        </w:rPr>
        <w:t xml:space="preserve"> </w:t>
      </w:r>
      <w:r>
        <w:t>atribuições</w:t>
      </w:r>
      <w:r>
        <w:rPr>
          <w:spacing w:val="-2"/>
        </w:rPr>
        <w:t xml:space="preserve"> </w:t>
      </w:r>
      <w:r>
        <w:t>legais,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14.017/2020</w:t>
      </w:r>
      <w:r>
        <w:rPr>
          <w:spacing w:val="-1"/>
        </w:rPr>
        <w:t xml:space="preserve"> </w:t>
      </w:r>
      <w:r>
        <w:t>alterada</w:t>
      </w:r>
      <w:r>
        <w:rPr>
          <w:spacing w:val="-2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14.150,</w:t>
      </w:r>
      <w:r>
        <w:rPr>
          <w:spacing w:val="-1"/>
        </w:rPr>
        <w:t xml:space="preserve"> </w:t>
      </w:r>
      <w:r>
        <w:t>de</w:t>
      </w:r>
    </w:p>
    <w:p w14:paraId="0F04A093" w14:textId="77777777" w:rsidR="005628CF" w:rsidRDefault="00FB6933">
      <w:pPr>
        <w:pStyle w:val="Corpodetexto"/>
        <w:ind w:left="113" w:right="152"/>
        <w:jc w:val="both"/>
      </w:pPr>
      <w:r>
        <w:t>12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maio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prorroga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Aldir</w:t>
      </w:r>
      <w:r>
        <w:rPr>
          <w:spacing w:val="1"/>
        </w:rPr>
        <w:t xml:space="preserve"> </w:t>
      </w:r>
      <w:r>
        <w:t>Blanc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Emergência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dá</w:t>
      </w:r>
      <w:r>
        <w:rPr>
          <w:spacing w:val="66"/>
        </w:rPr>
        <w:t xml:space="preserve"> </w:t>
      </w:r>
      <w:r>
        <w:t>outra</w:t>
      </w:r>
      <w:r>
        <w:t>s</w:t>
      </w:r>
      <w:r>
        <w:rPr>
          <w:spacing w:val="1"/>
        </w:rPr>
        <w:t xml:space="preserve"> </w:t>
      </w:r>
      <w:r>
        <w:t>providências, torna pública a HABILITAÇÃO DAS CANDIDATURAS da chamada pública de</w:t>
      </w:r>
      <w:r>
        <w:rPr>
          <w:spacing w:val="1"/>
        </w:rPr>
        <w:t xml:space="preserve"> </w:t>
      </w:r>
      <w:r>
        <w:t>seleção de projetos que visem a produção e apresentação (presencial) de espetáculos</w:t>
      </w:r>
      <w:r>
        <w:rPr>
          <w:spacing w:val="1"/>
        </w:rPr>
        <w:t xml:space="preserve"> </w:t>
      </w:r>
      <w:r>
        <w:t>artísticos</w:t>
      </w:r>
      <w:r>
        <w:rPr>
          <w:spacing w:val="-1"/>
        </w:rPr>
        <w:t xml:space="preserve"> </w:t>
      </w:r>
      <w:r>
        <w:t>inéditos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município de conchas.</w:t>
      </w:r>
    </w:p>
    <w:p w14:paraId="3F90D6FC" w14:textId="77777777" w:rsidR="005628CF" w:rsidRDefault="005628CF">
      <w:pPr>
        <w:pStyle w:val="Corpodetexto"/>
      </w:pPr>
    </w:p>
    <w:p w14:paraId="32945924" w14:textId="77777777" w:rsidR="005628CF" w:rsidRDefault="00FB6933">
      <w:pPr>
        <w:pStyle w:val="Ttulo1"/>
        <w:spacing w:before="1"/>
        <w:ind w:left="180"/>
      </w:pPr>
      <w:r>
        <w:t>HABILITADOS</w:t>
      </w:r>
    </w:p>
    <w:p w14:paraId="002C7A85" w14:textId="77777777" w:rsidR="005628CF" w:rsidRDefault="005628CF">
      <w:pPr>
        <w:pStyle w:val="Corpodetexto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688"/>
        <w:gridCol w:w="2017"/>
      </w:tblGrid>
      <w:tr w:rsidR="005628CF" w14:paraId="6A4753A2" w14:textId="77777777">
        <w:trPr>
          <w:trHeight w:val="275"/>
        </w:trPr>
        <w:tc>
          <w:tcPr>
            <w:tcW w:w="4254" w:type="dxa"/>
          </w:tcPr>
          <w:p w14:paraId="4564FBE2" w14:textId="77777777" w:rsidR="005628CF" w:rsidRDefault="00FB6933">
            <w:pPr>
              <w:pStyle w:val="TableParagraph"/>
              <w:ind w:left="1746" w:right="17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</w:p>
        </w:tc>
        <w:tc>
          <w:tcPr>
            <w:tcW w:w="3688" w:type="dxa"/>
          </w:tcPr>
          <w:p w14:paraId="4E1FF674" w14:textId="77777777" w:rsidR="005628CF" w:rsidRDefault="00FB6933">
            <w:pPr>
              <w:pStyle w:val="TableParagraph"/>
              <w:ind w:left="1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CATEGORIA</w:t>
            </w:r>
          </w:p>
        </w:tc>
        <w:tc>
          <w:tcPr>
            <w:tcW w:w="2017" w:type="dxa"/>
          </w:tcPr>
          <w:p w14:paraId="3B3E90D7" w14:textId="77777777" w:rsidR="005628CF" w:rsidRDefault="00FB6933">
            <w:pPr>
              <w:pStyle w:val="TableParagraph"/>
              <w:ind w:left="37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SITUAÇÃO</w:t>
            </w:r>
          </w:p>
        </w:tc>
      </w:tr>
      <w:tr w:rsidR="005628CF" w14:paraId="1242F3CC" w14:textId="77777777">
        <w:trPr>
          <w:trHeight w:val="278"/>
        </w:trPr>
        <w:tc>
          <w:tcPr>
            <w:tcW w:w="4254" w:type="dxa"/>
          </w:tcPr>
          <w:p w14:paraId="4D604B49" w14:textId="77777777" w:rsidR="005628CF" w:rsidRDefault="00FB693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Luciana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Cristina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</w:p>
        </w:tc>
        <w:tc>
          <w:tcPr>
            <w:tcW w:w="3688" w:type="dxa"/>
          </w:tcPr>
          <w:p w14:paraId="02351CC5" w14:textId="77777777" w:rsidR="005628CF" w:rsidRDefault="00FB693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Solos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Intervenções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Poéticas</w:t>
            </w:r>
          </w:p>
        </w:tc>
        <w:tc>
          <w:tcPr>
            <w:tcW w:w="2017" w:type="dxa"/>
          </w:tcPr>
          <w:p w14:paraId="4A9D5E99" w14:textId="77777777" w:rsidR="005628CF" w:rsidRDefault="00FB693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Habilitada</w:t>
            </w:r>
          </w:p>
        </w:tc>
      </w:tr>
      <w:tr w:rsidR="005628CF" w14:paraId="21EA487C" w14:textId="77777777">
        <w:trPr>
          <w:trHeight w:val="275"/>
        </w:trPr>
        <w:tc>
          <w:tcPr>
            <w:tcW w:w="4254" w:type="dxa"/>
          </w:tcPr>
          <w:p w14:paraId="2D8F85EB" w14:textId="77777777" w:rsidR="005628CF" w:rsidRDefault="00FB6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Leocadia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Salazar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3688" w:type="dxa"/>
          </w:tcPr>
          <w:p w14:paraId="761153AC" w14:textId="77777777" w:rsidR="005628CF" w:rsidRDefault="00FB6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Duplas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Trios</w:t>
            </w:r>
          </w:p>
        </w:tc>
        <w:tc>
          <w:tcPr>
            <w:tcW w:w="2017" w:type="dxa"/>
          </w:tcPr>
          <w:p w14:paraId="11C3DC62" w14:textId="77777777" w:rsidR="005628CF" w:rsidRDefault="00FB693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Habilitada</w:t>
            </w:r>
          </w:p>
        </w:tc>
      </w:tr>
      <w:tr w:rsidR="005628CF" w14:paraId="1BA5E18F" w14:textId="77777777">
        <w:trPr>
          <w:trHeight w:val="275"/>
        </w:trPr>
        <w:tc>
          <w:tcPr>
            <w:tcW w:w="4254" w:type="dxa"/>
          </w:tcPr>
          <w:p w14:paraId="33EB8F52" w14:textId="77777777" w:rsidR="005628CF" w:rsidRDefault="00FB6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Daniel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Jesus</w:t>
            </w:r>
          </w:p>
        </w:tc>
        <w:tc>
          <w:tcPr>
            <w:tcW w:w="3688" w:type="dxa"/>
          </w:tcPr>
          <w:p w14:paraId="6EE60132" w14:textId="77777777" w:rsidR="005628CF" w:rsidRDefault="00FB6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Oficinas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</w:p>
        </w:tc>
        <w:tc>
          <w:tcPr>
            <w:tcW w:w="2017" w:type="dxa"/>
          </w:tcPr>
          <w:p w14:paraId="08C8D527" w14:textId="77777777" w:rsidR="005628CF" w:rsidRDefault="00FB693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Habilitado</w:t>
            </w:r>
          </w:p>
        </w:tc>
      </w:tr>
      <w:tr w:rsidR="005628CF" w14:paraId="7F2461CA" w14:textId="77777777">
        <w:trPr>
          <w:trHeight w:val="275"/>
        </w:trPr>
        <w:tc>
          <w:tcPr>
            <w:tcW w:w="4254" w:type="dxa"/>
          </w:tcPr>
          <w:p w14:paraId="45CADAC1" w14:textId="77777777" w:rsidR="005628CF" w:rsidRDefault="00FB6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Turriani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Siqueira</w:t>
            </w:r>
          </w:p>
        </w:tc>
        <w:tc>
          <w:tcPr>
            <w:tcW w:w="3688" w:type="dxa"/>
          </w:tcPr>
          <w:p w14:paraId="1236F39C" w14:textId="77777777" w:rsidR="005628CF" w:rsidRDefault="00FB6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Oficinas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</w:p>
        </w:tc>
        <w:tc>
          <w:tcPr>
            <w:tcW w:w="2017" w:type="dxa"/>
          </w:tcPr>
          <w:p w14:paraId="612C64D0" w14:textId="77777777" w:rsidR="005628CF" w:rsidRDefault="00FB693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Habilitada</w:t>
            </w:r>
          </w:p>
        </w:tc>
      </w:tr>
      <w:tr w:rsidR="005628CF" w14:paraId="5844CA0C" w14:textId="77777777">
        <w:trPr>
          <w:trHeight w:val="275"/>
        </w:trPr>
        <w:tc>
          <w:tcPr>
            <w:tcW w:w="4254" w:type="dxa"/>
          </w:tcPr>
          <w:p w14:paraId="31C8879B" w14:textId="77777777" w:rsidR="005628CF" w:rsidRDefault="00FB6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Luiz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Antônio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</w:p>
        </w:tc>
        <w:tc>
          <w:tcPr>
            <w:tcW w:w="3688" w:type="dxa"/>
          </w:tcPr>
          <w:p w14:paraId="75071DA5" w14:textId="77777777" w:rsidR="005628CF" w:rsidRDefault="00FB6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Oficinas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</w:p>
        </w:tc>
        <w:tc>
          <w:tcPr>
            <w:tcW w:w="2017" w:type="dxa"/>
          </w:tcPr>
          <w:p w14:paraId="2D094911" w14:textId="77777777" w:rsidR="005628CF" w:rsidRDefault="00FB693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Habilitado</w:t>
            </w:r>
          </w:p>
        </w:tc>
      </w:tr>
      <w:tr w:rsidR="005628CF" w14:paraId="49349E9B" w14:textId="77777777">
        <w:trPr>
          <w:trHeight w:val="275"/>
        </w:trPr>
        <w:tc>
          <w:tcPr>
            <w:tcW w:w="4254" w:type="dxa"/>
          </w:tcPr>
          <w:p w14:paraId="62080307" w14:textId="77777777" w:rsidR="005628CF" w:rsidRDefault="00FB6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Sandro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Stefano</w:t>
            </w:r>
          </w:p>
        </w:tc>
        <w:tc>
          <w:tcPr>
            <w:tcW w:w="3688" w:type="dxa"/>
          </w:tcPr>
          <w:p w14:paraId="6869071F" w14:textId="77777777" w:rsidR="005628CF" w:rsidRDefault="00FB6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Oficinas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</w:p>
        </w:tc>
        <w:tc>
          <w:tcPr>
            <w:tcW w:w="2017" w:type="dxa"/>
          </w:tcPr>
          <w:p w14:paraId="20431977" w14:textId="77777777" w:rsidR="005628CF" w:rsidRDefault="00FB693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Habilitado</w:t>
            </w:r>
          </w:p>
        </w:tc>
      </w:tr>
      <w:tr w:rsidR="005628CF" w14:paraId="686711E3" w14:textId="77777777">
        <w:trPr>
          <w:trHeight w:val="278"/>
        </w:trPr>
        <w:tc>
          <w:tcPr>
            <w:tcW w:w="4254" w:type="dxa"/>
          </w:tcPr>
          <w:p w14:paraId="02B578E1" w14:textId="77777777" w:rsidR="005628CF" w:rsidRDefault="00FB693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Clara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Rubim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Toledo</w:t>
            </w:r>
          </w:p>
        </w:tc>
        <w:tc>
          <w:tcPr>
            <w:tcW w:w="3688" w:type="dxa"/>
          </w:tcPr>
          <w:p w14:paraId="06EAF7AE" w14:textId="77777777" w:rsidR="005628CF" w:rsidRDefault="00FB693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Oficinas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</w:p>
        </w:tc>
        <w:tc>
          <w:tcPr>
            <w:tcW w:w="2017" w:type="dxa"/>
          </w:tcPr>
          <w:p w14:paraId="7F2C7A91" w14:textId="77777777" w:rsidR="005628CF" w:rsidRDefault="00FB693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Habilitado</w:t>
            </w:r>
          </w:p>
        </w:tc>
      </w:tr>
    </w:tbl>
    <w:p w14:paraId="552620E2" w14:textId="77777777" w:rsidR="005628CF" w:rsidRDefault="005628CF">
      <w:pPr>
        <w:pStyle w:val="Corpodetexto"/>
        <w:spacing w:before="7"/>
        <w:rPr>
          <w:rFonts w:ascii="Arial"/>
          <w:b/>
          <w:sz w:val="23"/>
        </w:rPr>
      </w:pPr>
    </w:p>
    <w:p w14:paraId="32C85BC3" w14:textId="77777777" w:rsidR="005628CF" w:rsidRDefault="00FB6933">
      <w:pPr>
        <w:ind w:left="4202" w:right="424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INABILITADOS</w:t>
      </w:r>
    </w:p>
    <w:p w14:paraId="4B7523A0" w14:textId="77777777" w:rsidR="005628CF" w:rsidRDefault="005628CF">
      <w:pPr>
        <w:pStyle w:val="Corpodetexto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2977"/>
        <w:gridCol w:w="3277"/>
      </w:tblGrid>
      <w:tr w:rsidR="005628CF" w14:paraId="6497AF58" w14:textId="77777777">
        <w:trPr>
          <w:trHeight w:val="275"/>
        </w:trPr>
        <w:tc>
          <w:tcPr>
            <w:tcW w:w="3546" w:type="dxa"/>
          </w:tcPr>
          <w:p w14:paraId="67E49E85" w14:textId="77777777" w:rsidR="005628CF" w:rsidRDefault="00FB6933">
            <w:pPr>
              <w:pStyle w:val="TableParagraph"/>
              <w:ind w:left="1391" w:right="13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</w:p>
        </w:tc>
        <w:tc>
          <w:tcPr>
            <w:tcW w:w="2977" w:type="dxa"/>
          </w:tcPr>
          <w:p w14:paraId="48A235A6" w14:textId="77777777" w:rsidR="005628CF" w:rsidRDefault="00FB6933">
            <w:pPr>
              <w:pStyle w:val="TableParagraph"/>
              <w:ind w:left="7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CATEGORIA</w:t>
            </w:r>
          </w:p>
        </w:tc>
        <w:tc>
          <w:tcPr>
            <w:tcW w:w="3277" w:type="dxa"/>
          </w:tcPr>
          <w:p w14:paraId="11F0F946" w14:textId="77777777" w:rsidR="005628CF" w:rsidRDefault="00FB6933">
            <w:pPr>
              <w:pStyle w:val="TableParagraph"/>
              <w:ind w:left="10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SITUAÇÃO</w:t>
            </w:r>
          </w:p>
        </w:tc>
      </w:tr>
      <w:tr w:rsidR="005628CF" w14:paraId="780D1998" w14:textId="77777777">
        <w:trPr>
          <w:trHeight w:val="827"/>
        </w:trPr>
        <w:tc>
          <w:tcPr>
            <w:tcW w:w="3546" w:type="dxa"/>
          </w:tcPr>
          <w:p w14:paraId="2A2EB6A9" w14:textId="77777777" w:rsidR="005628CF" w:rsidRDefault="00FB69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Silvia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Paladini</w:t>
            </w:r>
          </w:p>
        </w:tc>
        <w:tc>
          <w:tcPr>
            <w:tcW w:w="2977" w:type="dxa"/>
          </w:tcPr>
          <w:p w14:paraId="5D223641" w14:textId="77777777" w:rsidR="005628CF" w:rsidRDefault="00FB69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Oficinas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</w:p>
        </w:tc>
        <w:tc>
          <w:tcPr>
            <w:tcW w:w="3277" w:type="dxa"/>
          </w:tcPr>
          <w:p w14:paraId="048832AF" w14:textId="77777777" w:rsidR="005628CF" w:rsidRDefault="00FB6933">
            <w:pPr>
              <w:pStyle w:val="TableParagraph"/>
              <w:spacing w:line="276" w:lineRule="exact"/>
              <w:ind w:left="106" w:right="102" w:firstLine="50"/>
              <w:jc w:val="both"/>
              <w:rPr>
                <w:sz w:val="24"/>
              </w:rPr>
            </w:pPr>
            <w:r>
              <w:rPr>
                <w:sz w:val="24"/>
              </w:rPr>
              <w:t>O arquivo do R.G enviado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 proponente está dando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 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abrir.</w:t>
            </w:r>
          </w:p>
        </w:tc>
      </w:tr>
      <w:tr w:rsidR="005628CF" w14:paraId="33D2BAEF" w14:textId="77777777">
        <w:trPr>
          <w:trHeight w:val="827"/>
        </w:trPr>
        <w:tc>
          <w:tcPr>
            <w:tcW w:w="3546" w:type="dxa"/>
          </w:tcPr>
          <w:p w14:paraId="299BDB00" w14:textId="77777777" w:rsidR="005628CF" w:rsidRDefault="00FB69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Adam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Henrique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</w:p>
        </w:tc>
        <w:tc>
          <w:tcPr>
            <w:tcW w:w="2977" w:type="dxa"/>
          </w:tcPr>
          <w:p w14:paraId="5B2D4F5D" w14:textId="77777777" w:rsidR="005628CF" w:rsidRDefault="00FB69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Espetáculos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Coletivos</w:t>
            </w:r>
          </w:p>
        </w:tc>
        <w:tc>
          <w:tcPr>
            <w:tcW w:w="3277" w:type="dxa"/>
          </w:tcPr>
          <w:p w14:paraId="744A7DBF" w14:textId="77777777" w:rsidR="005628CF" w:rsidRDefault="00FB6933">
            <w:pPr>
              <w:pStyle w:val="TableParagraph"/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Enviou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somente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frente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RG.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necessário</w:t>
            </w:r>
          </w:p>
          <w:p w14:paraId="68C6F5DB" w14:textId="77777777" w:rsidR="005628CF" w:rsidRDefault="00FB693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verso 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dados.</w:t>
            </w:r>
          </w:p>
        </w:tc>
      </w:tr>
    </w:tbl>
    <w:p w14:paraId="365A3DA3" w14:textId="77777777" w:rsidR="005628CF" w:rsidRDefault="005628CF">
      <w:pPr>
        <w:pStyle w:val="Corpodetexto"/>
        <w:spacing w:before="7"/>
        <w:rPr>
          <w:rFonts w:ascii="Arial"/>
          <w:b/>
          <w:sz w:val="23"/>
        </w:rPr>
      </w:pPr>
    </w:p>
    <w:p w14:paraId="3EFB75C0" w14:textId="77777777" w:rsidR="005628CF" w:rsidRDefault="00FB6933">
      <w:pPr>
        <w:pStyle w:val="Corpodetexto"/>
        <w:spacing w:before="1"/>
        <w:ind w:left="113" w:right="153"/>
        <w:jc w:val="both"/>
      </w:pPr>
      <w:r>
        <w:rPr>
          <w:rFonts w:ascii="Arial" w:hAnsi="Arial"/>
          <w:b/>
          <w:color w:val="FF0000"/>
        </w:rPr>
        <w:t xml:space="preserve">ANTEÇÃO: </w:t>
      </w:r>
      <w:r>
        <w:t>Os candidatos INABILITADOS terão até dia 11 de novembro para encaminhar o</w:t>
      </w:r>
      <w:r>
        <w:rPr>
          <w:spacing w:val="-64"/>
        </w:rPr>
        <w:t xml:space="preserve"> </w:t>
      </w:r>
      <w:r>
        <w:t>recurso junto à documentação CORRETA. Caso percam o prazo supramencionado, estão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os projetos imediatamente</w:t>
      </w:r>
      <w:r>
        <w:rPr>
          <w:spacing w:val="-1"/>
        </w:rPr>
        <w:t xml:space="preserve"> </w:t>
      </w:r>
      <w:r>
        <w:t>desclassificados</w:t>
      </w:r>
    </w:p>
    <w:p w14:paraId="4FE110EE" w14:textId="77777777" w:rsidR="005628CF" w:rsidRDefault="005628CF">
      <w:pPr>
        <w:pStyle w:val="Corpodetexto"/>
        <w:spacing w:before="11"/>
        <w:rPr>
          <w:sz w:val="23"/>
        </w:rPr>
      </w:pPr>
    </w:p>
    <w:p w14:paraId="08534D8F" w14:textId="77777777" w:rsidR="005628CF" w:rsidRDefault="00FB6933">
      <w:pPr>
        <w:pStyle w:val="Ttulo1"/>
        <w:ind w:right="4241"/>
      </w:pPr>
      <w:r>
        <w:t>CALENDÁRIO</w:t>
      </w:r>
    </w:p>
    <w:p w14:paraId="7ED32B48" w14:textId="77777777" w:rsidR="005628CF" w:rsidRDefault="005628CF">
      <w:pPr>
        <w:pStyle w:val="Corpodetexto"/>
        <w:rPr>
          <w:rFonts w:ascii="Arial"/>
          <w:b/>
        </w:rPr>
      </w:pPr>
    </w:p>
    <w:p w14:paraId="06305C2D" w14:textId="77777777" w:rsidR="005628CF" w:rsidRDefault="00FB6933">
      <w:pPr>
        <w:pStyle w:val="Corpodetexto"/>
        <w:ind w:left="2852" w:right="2888"/>
        <w:jc w:val="center"/>
      </w:pPr>
      <w:r>
        <w:t>Recursos Etapa 01 – até 11 de novembro</w:t>
      </w:r>
      <w:r>
        <w:rPr>
          <w:spacing w:val="-64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</w:p>
    <w:p w14:paraId="084CD6EF" w14:textId="263096F6" w:rsidR="005628CF" w:rsidRDefault="00FB6933">
      <w:pPr>
        <w:pStyle w:val="Corpodetexto"/>
        <w:spacing w:line="480" w:lineRule="auto"/>
        <w:ind w:left="2065" w:right="2105"/>
        <w:jc w:val="center"/>
      </w:pPr>
      <w:r>
        <w:t>Resultado final com projetos aprovados 22 de novembro</w:t>
      </w:r>
      <w:r>
        <w:rPr>
          <w:spacing w:val="-64"/>
        </w:rPr>
        <w:t xml:space="preserve"> </w:t>
      </w:r>
      <w:r>
        <w:t>Dúvidas?</w:t>
      </w:r>
      <w:r>
        <w:rPr>
          <w:spacing w:val="1"/>
        </w:rPr>
        <w:t xml:space="preserve"> </w:t>
      </w:r>
      <w:hyperlink r:id="rId7" w:history="1">
        <w:r w:rsidRPr="00E978DE">
          <w:rPr>
            <w:rStyle w:val="Hyperlink"/>
          </w:rPr>
          <w:t>conchasculturaeturismo@gmail.com</w:t>
        </w:r>
      </w:hyperlink>
    </w:p>
    <w:p w14:paraId="06DE453A" w14:textId="77777777" w:rsidR="005628CF" w:rsidRDefault="005628CF">
      <w:pPr>
        <w:pStyle w:val="Corpodetexto"/>
        <w:rPr>
          <w:sz w:val="16"/>
        </w:rPr>
      </w:pPr>
    </w:p>
    <w:p w14:paraId="1812709B" w14:textId="77777777" w:rsidR="005628CF" w:rsidRDefault="00FB6933">
      <w:pPr>
        <w:pStyle w:val="Ttulo1"/>
        <w:spacing w:before="93" w:line="480" w:lineRule="auto"/>
        <w:ind w:left="2273" w:right="2308" w:firstLine="1407"/>
        <w:jc w:val="left"/>
      </w:pP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novembro de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SECR</w:t>
      </w:r>
      <w:r>
        <w:t>ETÁRIO</w:t>
      </w:r>
      <w:r>
        <w:rPr>
          <w:spacing w:val="-2"/>
        </w:rPr>
        <w:t xml:space="preserve"> </w:t>
      </w:r>
      <w:r>
        <w:t>MUNICIPAL CULTURA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TURISMO</w:t>
      </w:r>
    </w:p>
    <w:sectPr w:rsidR="005628CF">
      <w:type w:val="continuous"/>
      <w:pgSz w:w="11910" w:h="16850"/>
      <w:pgMar w:top="780" w:right="8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28CF"/>
    <w:rsid w:val="005628CF"/>
    <w:rsid w:val="00FB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B8B9"/>
  <w15:docId w15:val="{64E3599D-61BF-49A7-B937-96CEA90A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202" w:right="21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567" w:lineRule="exact"/>
      <w:ind w:left="2631"/>
    </w:pPr>
    <w:rPr>
      <w:rFonts w:ascii="Calibri" w:eastAsia="Calibri" w:hAnsi="Calibri" w:cs="Calibri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FB693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6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chasculturaeturism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chas.sp.gov.b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CONVENIOS2</cp:lastModifiedBy>
  <cp:revision>2</cp:revision>
  <cp:lastPrinted>2021-11-10T19:39:00Z</cp:lastPrinted>
  <dcterms:created xsi:type="dcterms:W3CDTF">2021-11-10T19:38:00Z</dcterms:created>
  <dcterms:modified xsi:type="dcterms:W3CDTF">2021-11-10T19:40:00Z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2021-11-10T00:00:00Z</vt:filetime>
  </property>
</Properties>
</file>