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r w:rsidRPr="00316616">
        <w:rPr>
          <w:rFonts w:ascii="Arial Narrow" w:eastAsia="Times New Roman" w:hAnsi="Arial Narrow" w:cs="Helvetica-Bold"/>
          <w:b/>
          <w:bCs/>
          <w:sz w:val="24"/>
          <w:szCs w:val="24"/>
          <w:u w:val="single"/>
          <w:lang w:eastAsia="pt-BR"/>
        </w:rPr>
        <w:t xml:space="preserve">ATA  DE REGISTRO DE PREÇOS N.º </w:t>
      </w:r>
      <w:r>
        <w:rPr>
          <w:rFonts w:ascii="Arial Narrow" w:eastAsia="Times New Roman" w:hAnsi="Arial Narrow" w:cs="Helvetica-Bold"/>
          <w:b/>
          <w:bCs/>
          <w:sz w:val="24"/>
          <w:szCs w:val="24"/>
          <w:u w:val="single"/>
          <w:lang w:eastAsia="pt-BR"/>
        </w:rPr>
        <w:t>12</w:t>
      </w:r>
      <w:r w:rsidR="00780699">
        <w:rPr>
          <w:rFonts w:ascii="Arial Narrow" w:eastAsia="Times New Roman" w:hAnsi="Arial Narrow" w:cs="Helvetica-Bold"/>
          <w:b/>
          <w:bCs/>
          <w:sz w:val="24"/>
          <w:szCs w:val="24"/>
          <w:u w:val="single"/>
          <w:lang w:eastAsia="pt-BR"/>
        </w:rPr>
        <w:t>3</w:t>
      </w:r>
      <w:r w:rsidRPr="00316616">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D51209" w:rsidRPr="00316616" w:rsidRDefault="00D51209" w:rsidP="00D51209">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D51209" w:rsidRPr="00316616" w:rsidRDefault="00D51209" w:rsidP="00D51209">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D51209" w:rsidRPr="00316616" w:rsidRDefault="00D51209" w:rsidP="00D51209">
      <w:pPr>
        <w:spacing w:after="0" w:line="240" w:lineRule="auto"/>
        <w:ind w:right="-1"/>
        <w:jc w:val="both"/>
        <w:rPr>
          <w:rFonts w:ascii="Arial Narrow" w:eastAsia="Times New Roman" w:hAnsi="Arial Narrow"/>
          <w:b/>
          <w:bCs/>
          <w:sz w:val="24"/>
          <w:szCs w:val="24"/>
          <w:lang w:eastAsia="pt-BR"/>
        </w:rPr>
      </w:pPr>
      <w:r w:rsidRPr="00316616">
        <w:rPr>
          <w:rFonts w:ascii="Arial Narrow" w:eastAsia="Times New Roman" w:hAnsi="Arial Narrow"/>
          <w:b/>
          <w:bCs/>
          <w:sz w:val="24"/>
          <w:szCs w:val="24"/>
          <w:lang w:eastAsia="pt-BR"/>
        </w:rPr>
        <w:t>VALIDADE: 12 (DOZE) MESES</w:t>
      </w:r>
    </w:p>
    <w:p w:rsidR="00D51209" w:rsidRPr="00316616" w:rsidRDefault="00D51209" w:rsidP="00D51209">
      <w:pPr>
        <w:spacing w:after="0" w:line="240" w:lineRule="auto"/>
        <w:ind w:right="-1"/>
        <w:jc w:val="both"/>
        <w:rPr>
          <w:rFonts w:ascii="Arial Narrow" w:eastAsia="Times New Roman" w:hAnsi="Arial Narrow"/>
          <w:b/>
          <w:bCs/>
          <w:sz w:val="24"/>
          <w:szCs w:val="24"/>
          <w:lang w:eastAsia="pt-BR"/>
        </w:rPr>
      </w:pPr>
    </w:p>
    <w:p w:rsidR="00D51209" w:rsidRPr="00316616" w:rsidRDefault="00D51209" w:rsidP="00D51209">
      <w:pPr>
        <w:spacing w:after="0" w:line="240" w:lineRule="auto"/>
        <w:ind w:right="-1"/>
        <w:jc w:val="both"/>
        <w:rPr>
          <w:rFonts w:ascii="Arial Narrow" w:eastAsia="Times New Roman" w:hAnsi="Arial Narrow"/>
          <w:b/>
          <w:bCs/>
          <w:sz w:val="24"/>
          <w:szCs w:val="24"/>
          <w:lang w:eastAsia="pt-BR"/>
        </w:rPr>
      </w:pPr>
    </w:p>
    <w:p w:rsidR="00D51209" w:rsidRPr="00316616" w:rsidRDefault="00D51209" w:rsidP="00D51209">
      <w:pPr>
        <w:tabs>
          <w:tab w:val="left" w:pos="0"/>
        </w:tabs>
        <w:spacing w:after="0" w:line="240" w:lineRule="auto"/>
        <w:ind w:right="-1"/>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316616">
        <w:rPr>
          <w:rFonts w:ascii="Arial Narrow" w:eastAsia="Times New Roman" w:hAnsi="Arial Narrow"/>
          <w:sz w:val="24"/>
          <w:szCs w:val="24"/>
          <w:lang w:eastAsia="pt-BR"/>
        </w:rPr>
        <w:t>Odirlei</w:t>
      </w:r>
      <w:proofErr w:type="spellEnd"/>
      <w:r w:rsidRPr="00316616">
        <w:rPr>
          <w:rFonts w:ascii="Arial Narrow" w:eastAsia="Times New Roman" w:hAnsi="Arial Narrow"/>
          <w:sz w:val="24"/>
          <w:szCs w:val="24"/>
          <w:lang w:eastAsia="pt-BR"/>
        </w:rPr>
        <w:t xml:space="preserve"> Reis - RG. 33.710.990-4, CPF. 294.347.368-54, residente e domiciliada </w:t>
      </w:r>
      <w:proofErr w:type="spellStart"/>
      <w:r w:rsidRPr="00316616">
        <w:rPr>
          <w:rFonts w:ascii="Arial Narrow" w:eastAsia="Times New Roman" w:hAnsi="Arial Narrow"/>
          <w:sz w:val="24"/>
          <w:szCs w:val="24"/>
          <w:lang w:eastAsia="pt-BR"/>
        </w:rPr>
        <w:t>á</w:t>
      </w:r>
      <w:proofErr w:type="spellEnd"/>
      <w:r w:rsidRPr="00316616">
        <w:rPr>
          <w:rFonts w:ascii="Arial Narrow" w:eastAsia="Times New Roman" w:hAnsi="Arial Narrow"/>
          <w:sz w:val="24"/>
          <w:szCs w:val="24"/>
          <w:lang w:eastAsia="pt-BR"/>
        </w:rPr>
        <w:t xml:space="preserve"> Rua Vereador Luiz Del Bem,  nº  128, Jardim </w:t>
      </w:r>
      <w:proofErr w:type="spellStart"/>
      <w:r w:rsidRPr="00316616">
        <w:rPr>
          <w:rFonts w:ascii="Arial Narrow" w:eastAsia="Times New Roman" w:hAnsi="Arial Narrow"/>
          <w:sz w:val="24"/>
          <w:szCs w:val="24"/>
          <w:lang w:eastAsia="pt-BR"/>
        </w:rPr>
        <w:t>Joanim</w:t>
      </w:r>
      <w:proofErr w:type="spellEnd"/>
      <w:r w:rsidRPr="00316616">
        <w:rPr>
          <w:rFonts w:ascii="Arial Narrow" w:eastAsia="Times New Roman" w:hAnsi="Arial Narrow"/>
          <w:sz w:val="24"/>
          <w:szCs w:val="24"/>
          <w:lang w:eastAsia="pt-BR"/>
        </w:rPr>
        <w:t xml:space="preserve"> </w:t>
      </w:r>
      <w:proofErr w:type="spellStart"/>
      <w:r w:rsidRPr="00316616">
        <w:rPr>
          <w:rFonts w:ascii="Arial Narrow" w:eastAsia="Times New Roman" w:hAnsi="Arial Narrow"/>
          <w:sz w:val="24"/>
          <w:szCs w:val="24"/>
          <w:lang w:eastAsia="pt-BR"/>
        </w:rPr>
        <w:t>Parise</w:t>
      </w:r>
      <w:proofErr w:type="spellEnd"/>
      <w:r w:rsidRPr="00316616">
        <w:rPr>
          <w:rFonts w:ascii="Arial Narrow" w:eastAsia="Times New Roman" w:hAnsi="Arial Narrow"/>
          <w:sz w:val="24"/>
          <w:szCs w:val="24"/>
          <w:lang w:eastAsia="pt-BR"/>
        </w:rPr>
        <w:t xml:space="preserve">, nos termos das Leis </w:t>
      </w:r>
      <w:proofErr w:type="spellStart"/>
      <w:r w:rsidRPr="00316616">
        <w:rPr>
          <w:rFonts w:ascii="Arial Narrow" w:eastAsia="Times New Roman" w:hAnsi="Arial Narrow"/>
          <w:sz w:val="24"/>
          <w:szCs w:val="24"/>
          <w:lang w:eastAsia="pt-BR"/>
        </w:rPr>
        <w:t>n.ºs</w:t>
      </w:r>
      <w:proofErr w:type="spellEnd"/>
      <w:r w:rsidRPr="00316616">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15</w:t>
      </w:r>
      <w:r w:rsidRPr="00316616">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316616">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D51209" w:rsidRPr="00316616" w:rsidRDefault="00D51209" w:rsidP="00D51209">
      <w:pPr>
        <w:tabs>
          <w:tab w:val="left" w:pos="0"/>
        </w:tabs>
        <w:spacing w:after="0" w:line="240" w:lineRule="auto"/>
        <w:ind w:right="-1"/>
        <w:jc w:val="both"/>
        <w:rPr>
          <w:rFonts w:ascii="Arial Narrow" w:eastAsia="Times New Roman" w:hAnsi="Arial Narrow"/>
          <w:sz w:val="24"/>
          <w:szCs w:val="24"/>
          <w:lang w:eastAsia="pt-BR"/>
        </w:rPr>
      </w:pPr>
    </w:p>
    <w:p w:rsidR="00D51209" w:rsidRPr="00316616" w:rsidRDefault="00D51209" w:rsidP="00D51209">
      <w:pPr>
        <w:tabs>
          <w:tab w:val="left" w:pos="0"/>
        </w:tabs>
        <w:spacing w:after="0" w:line="240" w:lineRule="auto"/>
        <w:ind w:right="-1"/>
        <w:jc w:val="both"/>
        <w:rPr>
          <w:rFonts w:ascii="Arial Narrow" w:eastAsia="Times New Roman" w:hAnsi="Arial Narrow"/>
          <w:sz w:val="24"/>
          <w:szCs w:val="24"/>
          <w:lang w:eastAsia="pt-BR"/>
        </w:rPr>
      </w:pPr>
    </w:p>
    <w:tbl>
      <w:tblPr>
        <w:tblW w:w="9581" w:type="dxa"/>
        <w:tblInd w:w="11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581"/>
      </w:tblGrid>
      <w:tr w:rsidR="00D51209" w:rsidRPr="00E64DFA" w:rsidTr="00E64DFA">
        <w:trPr>
          <w:trHeight w:val="1134"/>
        </w:trPr>
        <w:tc>
          <w:tcPr>
            <w:tcW w:w="9581" w:type="dxa"/>
            <w:vAlign w:val="center"/>
          </w:tcPr>
          <w:p w:rsidR="00D51209" w:rsidRPr="00E64DFA" w:rsidRDefault="00D51209"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E64DFA">
              <w:rPr>
                <w:rFonts w:ascii="Arial Narrow" w:eastAsia="Times New Roman" w:hAnsi="Arial Narrow"/>
                <w:sz w:val="24"/>
                <w:szCs w:val="24"/>
                <w:lang w:eastAsia="pt-BR"/>
              </w:rPr>
              <w:t>FORNECEDOR REGISTRADO</w:t>
            </w:r>
            <w:r w:rsidRPr="00E64DFA">
              <w:rPr>
                <w:rFonts w:ascii="Arial Narrow" w:eastAsia="Times New Roman" w:hAnsi="Arial Narrow"/>
                <w:b/>
                <w:sz w:val="24"/>
                <w:szCs w:val="24"/>
                <w:lang w:eastAsia="pt-BR"/>
              </w:rPr>
              <w:t>: TRÓPICO EQUIP</w:t>
            </w:r>
            <w:r w:rsidR="00E64DFA" w:rsidRPr="00E64DFA">
              <w:rPr>
                <w:rFonts w:ascii="Arial Narrow" w:eastAsia="Times New Roman" w:hAnsi="Arial Narrow"/>
                <w:b/>
                <w:sz w:val="24"/>
                <w:szCs w:val="24"/>
                <w:lang w:eastAsia="pt-BR"/>
              </w:rPr>
              <w:t>.</w:t>
            </w:r>
            <w:r w:rsidRPr="00E64DFA">
              <w:rPr>
                <w:rFonts w:ascii="Arial Narrow" w:eastAsia="Times New Roman" w:hAnsi="Arial Narrow"/>
                <w:b/>
                <w:sz w:val="24"/>
                <w:szCs w:val="24"/>
                <w:lang w:eastAsia="pt-BR"/>
              </w:rPr>
              <w:t xml:space="preserve"> ELÉTRICOS ILUMINAÇÃO IND</w:t>
            </w:r>
            <w:r w:rsidR="00E64DFA" w:rsidRPr="00E64DFA">
              <w:rPr>
                <w:rFonts w:ascii="Arial Narrow" w:eastAsia="Times New Roman" w:hAnsi="Arial Narrow"/>
                <w:b/>
                <w:sz w:val="24"/>
                <w:szCs w:val="24"/>
                <w:lang w:eastAsia="pt-BR"/>
              </w:rPr>
              <w:t xml:space="preserve">. </w:t>
            </w:r>
            <w:r w:rsidRPr="00E64DFA">
              <w:rPr>
                <w:rFonts w:ascii="Arial Narrow" w:eastAsia="Times New Roman" w:hAnsi="Arial Narrow"/>
                <w:b/>
                <w:sz w:val="24"/>
                <w:szCs w:val="24"/>
                <w:lang w:eastAsia="pt-BR"/>
              </w:rPr>
              <w:t>E COMÉRCIO LTDA</w:t>
            </w:r>
          </w:p>
          <w:p w:rsidR="00D51209" w:rsidRPr="00E64DFA" w:rsidRDefault="00D51209"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E64DFA">
              <w:rPr>
                <w:rFonts w:ascii="Arial Narrow" w:eastAsia="Times New Roman" w:hAnsi="Arial Narrow"/>
                <w:sz w:val="24"/>
                <w:szCs w:val="24"/>
                <w:lang w:eastAsia="pt-BR"/>
              </w:rPr>
              <w:t xml:space="preserve">CNPJ: </w:t>
            </w:r>
            <w:r w:rsidR="00D200EE">
              <w:rPr>
                <w:rFonts w:ascii="Arial Narrow" w:eastAsia="Times New Roman" w:hAnsi="Arial Narrow"/>
                <w:sz w:val="24"/>
                <w:szCs w:val="24"/>
                <w:lang w:eastAsia="pt-BR"/>
              </w:rPr>
              <w:t>54</w:t>
            </w:r>
            <w:r w:rsidRPr="00E64DFA">
              <w:rPr>
                <w:rFonts w:ascii="Arial Narrow" w:eastAsia="Times New Roman" w:hAnsi="Arial Narrow"/>
                <w:sz w:val="24"/>
                <w:szCs w:val="24"/>
                <w:lang w:eastAsia="pt-BR"/>
              </w:rPr>
              <w:t>.</w:t>
            </w:r>
            <w:r w:rsidR="00D200EE">
              <w:rPr>
                <w:rFonts w:ascii="Arial Narrow" w:eastAsia="Times New Roman" w:hAnsi="Arial Narrow"/>
                <w:sz w:val="24"/>
                <w:szCs w:val="24"/>
                <w:lang w:eastAsia="pt-BR"/>
              </w:rPr>
              <w:t>447</w:t>
            </w:r>
            <w:r w:rsidRPr="00E64DFA">
              <w:rPr>
                <w:rFonts w:ascii="Arial Narrow" w:eastAsia="Times New Roman" w:hAnsi="Arial Narrow"/>
                <w:sz w:val="24"/>
                <w:szCs w:val="24"/>
                <w:lang w:eastAsia="pt-BR"/>
              </w:rPr>
              <w:t>.</w:t>
            </w:r>
            <w:r w:rsidR="00D200EE">
              <w:rPr>
                <w:rFonts w:ascii="Arial Narrow" w:eastAsia="Times New Roman" w:hAnsi="Arial Narrow"/>
                <w:sz w:val="24"/>
                <w:szCs w:val="24"/>
                <w:lang w:eastAsia="pt-BR"/>
              </w:rPr>
              <w:t>438</w:t>
            </w:r>
            <w:r w:rsidRPr="00E64DFA">
              <w:rPr>
                <w:rFonts w:ascii="Arial Narrow" w:eastAsia="Times New Roman" w:hAnsi="Arial Narrow"/>
                <w:sz w:val="24"/>
                <w:szCs w:val="24"/>
                <w:lang w:eastAsia="pt-BR"/>
              </w:rPr>
              <w:t>/0001-</w:t>
            </w:r>
            <w:r w:rsidR="00D200EE">
              <w:rPr>
                <w:rFonts w:ascii="Arial Narrow" w:eastAsia="Times New Roman" w:hAnsi="Arial Narrow"/>
                <w:sz w:val="24"/>
                <w:szCs w:val="24"/>
                <w:lang w:eastAsia="pt-BR"/>
              </w:rPr>
              <w:t>41</w:t>
            </w:r>
            <w:bookmarkStart w:id="0" w:name="_GoBack"/>
            <w:bookmarkEnd w:id="0"/>
          </w:p>
          <w:p w:rsidR="00D51209" w:rsidRPr="00E64DFA" w:rsidRDefault="00D51209"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E64DFA">
              <w:rPr>
                <w:rFonts w:ascii="Arial Narrow" w:eastAsia="Times New Roman" w:hAnsi="Arial Narrow"/>
                <w:sz w:val="24"/>
                <w:szCs w:val="24"/>
                <w:lang w:eastAsia="pt-BR"/>
              </w:rPr>
              <w:t>Endereço: RUA HERMINIO DE MELLO, Nº 96, CEP:13347-330, Cidade: INDAIATUBA</w:t>
            </w:r>
          </w:p>
          <w:p w:rsidR="00D51209" w:rsidRPr="00E64DFA" w:rsidRDefault="00D51209"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proofErr w:type="spellStart"/>
            <w:r w:rsidRPr="00E64DFA">
              <w:rPr>
                <w:rFonts w:ascii="Arial Narrow" w:eastAsia="Times New Roman" w:hAnsi="Arial Narrow"/>
                <w:sz w:val="24"/>
                <w:szCs w:val="24"/>
                <w:lang w:eastAsia="pt-BR"/>
              </w:rPr>
              <w:t>Email</w:t>
            </w:r>
            <w:proofErr w:type="spellEnd"/>
            <w:r w:rsidR="00E64DFA" w:rsidRPr="00E64DFA">
              <w:rPr>
                <w:rFonts w:ascii="Arial Narrow" w:eastAsia="Times New Roman" w:hAnsi="Arial Narrow"/>
                <w:sz w:val="24"/>
                <w:szCs w:val="24"/>
                <w:lang w:eastAsia="pt-BR"/>
              </w:rPr>
              <w:t xml:space="preserve"> Institucional: </w:t>
            </w:r>
            <w:hyperlink r:id="rId6" w:history="1">
              <w:r w:rsidR="00E64DFA" w:rsidRPr="00E64DFA">
                <w:rPr>
                  <w:rStyle w:val="Hyperlink"/>
                  <w:rFonts w:ascii="Arial Narrow" w:eastAsia="Times New Roman" w:hAnsi="Arial Narrow"/>
                  <w:color w:val="auto"/>
                  <w:sz w:val="24"/>
                  <w:szCs w:val="24"/>
                  <w:u w:val="none"/>
                  <w:lang w:eastAsia="pt-BR"/>
                </w:rPr>
                <w:t>licitacao@tropico.com.br</w:t>
              </w:r>
            </w:hyperlink>
            <w:r w:rsidR="00E64DFA" w:rsidRPr="00E64DFA">
              <w:rPr>
                <w:rFonts w:ascii="Arial Narrow" w:eastAsia="Times New Roman" w:hAnsi="Arial Narrow"/>
                <w:sz w:val="24"/>
                <w:szCs w:val="24"/>
                <w:lang w:eastAsia="pt-BR"/>
              </w:rPr>
              <w:t xml:space="preserve">   / E-mail Pessoal</w:t>
            </w:r>
            <w:r w:rsidRPr="00E64DFA">
              <w:rPr>
                <w:rFonts w:ascii="Arial Narrow" w:eastAsia="Times New Roman" w:hAnsi="Arial Narrow"/>
                <w:sz w:val="24"/>
                <w:szCs w:val="24"/>
                <w:lang w:eastAsia="pt-BR"/>
              </w:rPr>
              <w:t>:</w:t>
            </w:r>
            <w:r w:rsidR="00E64DFA" w:rsidRPr="00E64DFA">
              <w:rPr>
                <w:rFonts w:ascii="Arial Narrow" w:eastAsia="Times New Roman" w:hAnsi="Arial Narrow"/>
                <w:sz w:val="24"/>
                <w:szCs w:val="24"/>
                <w:lang w:eastAsia="pt-BR"/>
              </w:rPr>
              <w:t xml:space="preserve"> diretoria@tropico.com.br</w:t>
            </w:r>
            <w:r w:rsidRPr="00E64DFA">
              <w:rPr>
                <w:rFonts w:ascii="Arial Narrow" w:eastAsia="Times New Roman" w:hAnsi="Arial Narrow"/>
                <w:sz w:val="24"/>
                <w:szCs w:val="24"/>
                <w:lang w:eastAsia="pt-BR"/>
              </w:rPr>
              <w:t xml:space="preserve">   </w:t>
            </w:r>
          </w:p>
          <w:p w:rsidR="00D51209" w:rsidRDefault="00D51209"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E64DFA">
              <w:rPr>
                <w:rFonts w:ascii="Arial Narrow" w:eastAsia="Times New Roman" w:hAnsi="Arial Narrow"/>
                <w:sz w:val="24"/>
                <w:szCs w:val="24"/>
                <w:lang w:eastAsia="pt-BR"/>
              </w:rPr>
              <w:t>Telefone</w:t>
            </w:r>
            <w:r w:rsidRPr="00E64DFA">
              <w:rPr>
                <w:rFonts w:ascii="Arial Narrow" w:eastAsia="Times New Roman" w:hAnsi="Arial Narrow"/>
                <w:b/>
                <w:sz w:val="24"/>
                <w:szCs w:val="24"/>
                <w:lang w:eastAsia="pt-BR"/>
              </w:rPr>
              <w:t>:</w:t>
            </w:r>
            <w:r w:rsidRPr="00E64DFA">
              <w:rPr>
                <w:rFonts w:ascii="Arial Narrow" w:eastAsia="Times New Roman" w:hAnsi="Arial Narrow"/>
                <w:sz w:val="24"/>
                <w:szCs w:val="24"/>
                <w:lang w:eastAsia="pt-BR"/>
              </w:rPr>
              <w:t xml:space="preserve"> </w:t>
            </w:r>
            <w:r w:rsidR="00E64DFA" w:rsidRPr="00E64DFA">
              <w:rPr>
                <w:rFonts w:ascii="Arial Narrow" w:eastAsia="Times New Roman" w:hAnsi="Arial Narrow"/>
                <w:sz w:val="24"/>
                <w:szCs w:val="24"/>
                <w:lang w:eastAsia="pt-BR"/>
              </w:rPr>
              <w:t>(19) 3885-6428</w:t>
            </w:r>
            <w:r w:rsidRPr="00E64DFA">
              <w:rPr>
                <w:rFonts w:ascii="Arial Narrow" w:eastAsia="Times New Roman" w:hAnsi="Arial Narrow"/>
                <w:b/>
                <w:sz w:val="24"/>
                <w:szCs w:val="24"/>
                <w:lang w:eastAsia="pt-BR"/>
              </w:rPr>
              <w:t xml:space="preserve"> </w:t>
            </w:r>
          </w:p>
          <w:p w:rsidR="00E64DFA" w:rsidRPr="00D200EE" w:rsidRDefault="00E64DFA"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D200EE">
              <w:rPr>
                <w:rFonts w:ascii="Arial Narrow" w:eastAsia="Times New Roman" w:hAnsi="Arial Narrow"/>
                <w:sz w:val="24"/>
                <w:szCs w:val="24"/>
                <w:lang w:eastAsia="pt-BR"/>
              </w:rPr>
              <w:t xml:space="preserve">Repres. Legal: Daniel </w:t>
            </w:r>
            <w:proofErr w:type="spellStart"/>
            <w:r w:rsidRPr="00D200EE">
              <w:rPr>
                <w:rFonts w:ascii="Arial Narrow" w:eastAsia="Times New Roman" w:hAnsi="Arial Narrow"/>
                <w:sz w:val="24"/>
                <w:szCs w:val="24"/>
                <w:lang w:eastAsia="pt-BR"/>
              </w:rPr>
              <w:t>Faour</w:t>
            </w:r>
            <w:proofErr w:type="spellEnd"/>
            <w:r w:rsidRPr="00D200EE">
              <w:rPr>
                <w:rFonts w:ascii="Arial Narrow" w:eastAsia="Times New Roman" w:hAnsi="Arial Narrow"/>
                <w:sz w:val="24"/>
                <w:szCs w:val="24"/>
                <w:lang w:eastAsia="pt-BR"/>
              </w:rPr>
              <w:t xml:space="preserve"> </w:t>
            </w:r>
            <w:proofErr w:type="spellStart"/>
            <w:proofErr w:type="gramStart"/>
            <w:r w:rsidRPr="00D200EE">
              <w:rPr>
                <w:rFonts w:ascii="Arial Narrow" w:eastAsia="Times New Roman" w:hAnsi="Arial Narrow"/>
                <w:sz w:val="24"/>
                <w:szCs w:val="24"/>
                <w:lang w:eastAsia="pt-BR"/>
              </w:rPr>
              <w:t>Auad</w:t>
            </w:r>
            <w:proofErr w:type="spellEnd"/>
            <w:r w:rsidRPr="00D200EE">
              <w:rPr>
                <w:rFonts w:ascii="Arial Narrow" w:eastAsia="Times New Roman" w:hAnsi="Arial Narrow"/>
                <w:sz w:val="24"/>
                <w:szCs w:val="24"/>
                <w:lang w:eastAsia="pt-BR"/>
              </w:rPr>
              <w:t xml:space="preserve">  -</w:t>
            </w:r>
            <w:proofErr w:type="gramEnd"/>
            <w:r w:rsidRPr="00D200EE">
              <w:rPr>
                <w:rFonts w:ascii="Arial Narrow" w:eastAsia="Times New Roman" w:hAnsi="Arial Narrow"/>
                <w:sz w:val="24"/>
                <w:szCs w:val="24"/>
                <w:lang w:eastAsia="pt-BR"/>
              </w:rPr>
              <w:t xml:space="preserve"> CPF 309.874.178-35 – RG 32.909.056-2 -   /</w:t>
            </w:r>
          </w:p>
          <w:p w:rsidR="00E64DFA" w:rsidRPr="00E64DFA" w:rsidRDefault="00E64DFA" w:rsidP="00E64DFA">
            <w:pPr>
              <w:pBdr>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E64DFA">
              <w:rPr>
                <w:rFonts w:ascii="Arial Narrow" w:eastAsia="Times New Roman" w:hAnsi="Arial Narrow"/>
                <w:sz w:val="24"/>
                <w:szCs w:val="24"/>
                <w:lang w:eastAsia="pt-BR"/>
              </w:rPr>
              <w:t>Dados Bancários:</w:t>
            </w:r>
            <w:r>
              <w:rPr>
                <w:rFonts w:ascii="Arial Narrow" w:eastAsia="Times New Roman" w:hAnsi="Arial Narrow"/>
                <w:sz w:val="24"/>
                <w:szCs w:val="24"/>
                <w:lang w:eastAsia="pt-BR"/>
              </w:rPr>
              <w:t xml:space="preserve"> Banco Empresa S/A – Ag. 3389-8 – C/C 54010-2</w:t>
            </w:r>
            <w:r w:rsidRPr="00E64DFA">
              <w:rPr>
                <w:rFonts w:ascii="Arial Narrow" w:eastAsia="Times New Roman" w:hAnsi="Arial Narrow"/>
                <w:sz w:val="24"/>
                <w:szCs w:val="24"/>
                <w:lang w:eastAsia="pt-BR"/>
              </w:rPr>
              <w:t xml:space="preserve"> </w:t>
            </w:r>
          </w:p>
        </w:tc>
      </w:tr>
    </w:tbl>
    <w:p w:rsidR="00E64DFA" w:rsidRDefault="00E64DFA">
      <w: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9"/>
        <w:gridCol w:w="1186"/>
        <w:gridCol w:w="1186"/>
        <w:gridCol w:w="1394"/>
        <w:gridCol w:w="1442"/>
      </w:tblGrid>
      <w:tr w:rsidR="00D51209" w:rsidRPr="00316616" w:rsidTr="00E94808">
        <w:trPr>
          <w:cantSplit/>
          <w:trHeight w:val="282"/>
        </w:trPr>
        <w:tc>
          <w:tcPr>
            <w:tcW w:w="863" w:type="dxa"/>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
                <w:bCs/>
                <w:iCs/>
                <w:sz w:val="24"/>
                <w:szCs w:val="24"/>
                <w:lang w:eastAsia="pt-BR"/>
              </w:rPr>
              <w:t>Especificação do Objeto</w:t>
            </w:r>
          </w:p>
        </w:tc>
        <w:tc>
          <w:tcPr>
            <w:tcW w:w="1199" w:type="dxa"/>
            <w:tcBorders>
              <w:right w:val="single" w:sz="4" w:space="0" w:color="auto"/>
            </w:tcBorders>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Cs/>
                <w:iCs/>
                <w:sz w:val="24"/>
                <w:szCs w:val="24"/>
                <w:lang w:eastAsia="pt-BR"/>
              </w:rPr>
              <w:t>Marca</w:t>
            </w:r>
          </w:p>
        </w:tc>
        <w:tc>
          <w:tcPr>
            <w:tcW w:w="1186" w:type="dxa"/>
            <w:tcBorders>
              <w:left w:val="single" w:sz="4" w:space="0" w:color="auto"/>
            </w:tcBorders>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Cs/>
                <w:iCs/>
                <w:sz w:val="24"/>
                <w:szCs w:val="24"/>
                <w:lang w:eastAsia="pt-BR"/>
              </w:rPr>
              <w:t>Unid.</w:t>
            </w:r>
          </w:p>
        </w:tc>
        <w:tc>
          <w:tcPr>
            <w:tcW w:w="1186" w:type="dxa"/>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316616">
              <w:rPr>
                <w:rFonts w:ascii="Arial Narrow" w:eastAsia="Times New Roman" w:hAnsi="Arial Narrow" w:cs="Arial"/>
                <w:bCs/>
                <w:iCs/>
                <w:sz w:val="24"/>
                <w:szCs w:val="24"/>
                <w:lang w:eastAsia="pt-BR"/>
              </w:rPr>
              <w:t>Qtde</w:t>
            </w:r>
            <w:proofErr w:type="spellEnd"/>
            <w:r w:rsidRPr="00316616">
              <w:rPr>
                <w:rFonts w:ascii="Arial Narrow" w:eastAsia="Times New Roman" w:hAnsi="Arial Narrow" w:cs="Arial"/>
                <w:bCs/>
                <w:iCs/>
                <w:sz w:val="24"/>
                <w:szCs w:val="24"/>
                <w:lang w:eastAsia="pt-BR"/>
              </w:rPr>
              <w:t>.</w:t>
            </w:r>
          </w:p>
        </w:tc>
        <w:tc>
          <w:tcPr>
            <w:tcW w:w="1394" w:type="dxa"/>
            <w:tcBorders>
              <w:right w:val="single" w:sz="4" w:space="0" w:color="auto"/>
            </w:tcBorders>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Cs/>
                <w:iCs/>
                <w:sz w:val="24"/>
                <w:szCs w:val="24"/>
                <w:lang w:eastAsia="pt-BR"/>
              </w:rPr>
              <w:t>Preço</w:t>
            </w:r>
          </w:p>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Cs/>
                <w:iCs/>
                <w:sz w:val="24"/>
                <w:szCs w:val="24"/>
                <w:lang w:eastAsia="pt-BR"/>
              </w:rPr>
              <w:t>Unitário</w:t>
            </w:r>
          </w:p>
        </w:tc>
        <w:tc>
          <w:tcPr>
            <w:tcW w:w="1442" w:type="dxa"/>
            <w:tcBorders>
              <w:top w:val="single" w:sz="4" w:space="0" w:color="auto"/>
              <w:left w:val="single" w:sz="4" w:space="0" w:color="auto"/>
              <w:bottom w:val="single" w:sz="4" w:space="0" w:color="auto"/>
              <w:right w:val="single" w:sz="4" w:space="0" w:color="auto"/>
            </w:tcBorders>
            <w:noWrap/>
            <w:vAlign w:val="center"/>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316616">
              <w:rPr>
                <w:rFonts w:ascii="Arial Narrow" w:eastAsia="Times New Roman" w:hAnsi="Arial Narrow" w:cs="Arial"/>
                <w:bCs/>
                <w:iCs/>
                <w:sz w:val="24"/>
                <w:szCs w:val="24"/>
                <w:lang w:eastAsia="pt-BR"/>
              </w:rPr>
              <w:t>Valor</w:t>
            </w:r>
          </w:p>
          <w:p w:rsidR="00D51209" w:rsidRPr="00316616" w:rsidRDefault="00D51209" w:rsidP="00D5120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Pr>
                <w:rFonts w:ascii="Arial Narrow" w:eastAsia="Times New Roman" w:hAnsi="Arial Narrow" w:cs="Arial"/>
                <w:bCs/>
                <w:iCs/>
                <w:sz w:val="24"/>
                <w:szCs w:val="24"/>
                <w:lang w:eastAsia="pt-BR"/>
              </w:rPr>
              <w:t>Global</w:t>
            </w:r>
          </w:p>
        </w:tc>
      </w:tr>
      <w:tr w:rsidR="00D51209" w:rsidRPr="00316616" w:rsidTr="00E94808">
        <w:trPr>
          <w:cantSplit/>
          <w:trHeight w:val="547"/>
        </w:trPr>
        <w:tc>
          <w:tcPr>
            <w:tcW w:w="863" w:type="dxa"/>
            <w:noWrap/>
            <w:vAlign w:val="bottom"/>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w:t>
            </w:r>
          </w:p>
        </w:tc>
        <w:tc>
          <w:tcPr>
            <w:tcW w:w="2256" w:type="dxa"/>
            <w:tcBorders>
              <w:right w:val="single" w:sz="4" w:space="0" w:color="auto"/>
            </w:tcBorders>
            <w:noWrap/>
            <w:vAlign w:val="bottom"/>
          </w:tcPr>
          <w:p w:rsidR="00D51209" w:rsidRPr="00316616" w:rsidRDefault="00D51209" w:rsidP="004F683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LUMINARIA LED 50 A 60 WATTS</w:t>
            </w:r>
          </w:p>
        </w:tc>
        <w:tc>
          <w:tcPr>
            <w:tcW w:w="1199" w:type="dxa"/>
            <w:tcBorders>
              <w:right w:val="single" w:sz="4" w:space="0" w:color="auto"/>
            </w:tcBorders>
            <w:vAlign w:val="bottom"/>
          </w:tcPr>
          <w:p w:rsidR="00D51209" w:rsidRPr="00316616" w:rsidRDefault="00D51209" w:rsidP="004F683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D51209" w:rsidRPr="00316616" w:rsidRDefault="00D51209" w:rsidP="004F683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316616">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Unilumin</w:t>
            </w:r>
            <w:proofErr w:type="spellEnd"/>
            <w:r>
              <w:rPr>
                <w:rFonts w:ascii="Arial Narrow" w:eastAsia="Times New Roman" w:hAnsi="Arial Narrow" w:cs="Calibri"/>
                <w:color w:val="000000"/>
                <w:sz w:val="24"/>
                <w:szCs w:val="24"/>
                <w:lang w:eastAsia="pt-BR"/>
              </w:rPr>
              <w:t xml:space="preserve"> </w:t>
            </w:r>
          </w:p>
        </w:tc>
        <w:tc>
          <w:tcPr>
            <w:tcW w:w="1186" w:type="dxa"/>
            <w:tcBorders>
              <w:left w:val="single" w:sz="4" w:space="0" w:color="auto"/>
            </w:tcBorders>
            <w:noWrap/>
            <w:vAlign w:val="bottom"/>
          </w:tcPr>
          <w:p w:rsidR="00D51209" w:rsidRPr="00316616" w:rsidRDefault="00D51209" w:rsidP="004F683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6" w:type="dxa"/>
            <w:noWrap/>
            <w:vAlign w:val="bottom"/>
          </w:tcPr>
          <w:p w:rsidR="00D51209" w:rsidRPr="00316616" w:rsidRDefault="00D51209" w:rsidP="004F683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1.500,00</w:t>
            </w:r>
          </w:p>
        </w:tc>
        <w:tc>
          <w:tcPr>
            <w:tcW w:w="1394" w:type="dxa"/>
            <w:tcBorders>
              <w:right w:val="single" w:sz="4" w:space="0" w:color="auto"/>
            </w:tcBorders>
            <w:noWrap/>
            <w:vAlign w:val="bottom"/>
          </w:tcPr>
          <w:p w:rsidR="00D51209" w:rsidRPr="00316616" w:rsidRDefault="00D51209" w:rsidP="004F683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316616">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354,68</w:t>
            </w:r>
          </w:p>
        </w:tc>
        <w:tc>
          <w:tcPr>
            <w:tcW w:w="1442" w:type="dxa"/>
            <w:tcBorders>
              <w:top w:val="single" w:sz="4" w:space="0" w:color="auto"/>
              <w:left w:val="single" w:sz="4" w:space="0" w:color="auto"/>
              <w:bottom w:val="single" w:sz="4" w:space="0" w:color="auto"/>
              <w:right w:val="single" w:sz="4" w:space="0" w:color="auto"/>
            </w:tcBorders>
            <w:noWrap/>
            <w:vAlign w:val="bottom"/>
          </w:tcPr>
          <w:p w:rsidR="00D51209" w:rsidRPr="00316616" w:rsidRDefault="00D51209" w:rsidP="004F6831">
            <w:pPr>
              <w:keepNext/>
              <w:spacing w:after="0" w:line="240" w:lineRule="auto"/>
              <w:jc w:val="right"/>
              <w:outlineLvl w:val="2"/>
              <w:rPr>
                <w:rFonts w:ascii="Arial Narrow" w:eastAsia="Times New Roman" w:hAnsi="Arial Narrow" w:cs="Calibri"/>
                <w:bCs/>
                <w:sz w:val="24"/>
                <w:szCs w:val="24"/>
                <w:lang w:eastAsia="pt-BR"/>
              </w:rPr>
            </w:pPr>
            <w:r w:rsidRPr="00316616">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532.020,00</w:t>
            </w:r>
            <w:r w:rsidRPr="00316616">
              <w:rPr>
                <w:rFonts w:ascii="Arial Narrow" w:eastAsia="Times New Roman" w:hAnsi="Arial Narrow" w:cs="Calibri"/>
                <w:bCs/>
                <w:sz w:val="24"/>
                <w:szCs w:val="24"/>
                <w:lang w:eastAsia="pt-BR"/>
              </w:rPr>
              <w:t xml:space="preserve">  </w:t>
            </w:r>
          </w:p>
        </w:tc>
      </w:tr>
      <w:tr w:rsidR="00D51209" w:rsidRPr="00316616" w:rsidTr="00E94808">
        <w:trPr>
          <w:cantSplit/>
          <w:trHeight w:val="547"/>
        </w:trPr>
        <w:tc>
          <w:tcPr>
            <w:tcW w:w="9526" w:type="dxa"/>
            <w:gridSpan w:val="7"/>
            <w:tcBorders>
              <w:right w:val="single" w:sz="4" w:space="0" w:color="auto"/>
            </w:tcBorders>
            <w:noWrap/>
            <w:vAlign w:val="bottom"/>
          </w:tcPr>
          <w:p w:rsidR="00D51209" w:rsidRPr="00316616" w:rsidRDefault="00D51209" w:rsidP="00D51209">
            <w:pPr>
              <w:keepNext/>
              <w:spacing w:after="0" w:line="240" w:lineRule="auto"/>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 xml:space="preserve">Valor Global p/ Extenso        </w:t>
            </w:r>
            <w:proofErr w:type="gramStart"/>
            <w:r>
              <w:rPr>
                <w:rFonts w:ascii="Arial Narrow" w:eastAsia="Times New Roman" w:hAnsi="Arial Narrow" w:cs="Calibri"/>
                <w:bCs/>
                <w:sz w:val="24"/>
                <w:szCs w:val="24"/>
                <w:lang w:eastAsia="pt-BR"/>
              </w:rPr>
              <w:t xml:space="preserve">   (</w:t>
            </w:r>
            <w:proofErr w:type="gramEnd"/>
            <w:r>
              <w:rPr>
                <w:rFonts w:ascii="Arial Narrow" w:eastAsia="Times New Roman" w:hAnsi="Arial Narrow" w:cs="Calibri"/>
                <w:bCs/>
                <w:sz w:val="24"/>
                <w:szCs w:val="24"/>
                <w:lang w:eastAsia="pt-BR"/>
              </w:rPr>
              <w:t>quinhentos e trinta e dois mil e vinte reais)</w:t>
            </w:r>
          </w:p>
        </w:tc>
      </w:tr>
    </w:tbl>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Pr="00316616" w:rsidRDefault="00D51209" w:rsidP="00D51209">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0"/>
        </w:tabs>
        <w:spacing w:after="0" w:line="240" w:lineRule="auto"/>
        <w:jc w:val="both"/>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PRIMEIRA - DO OBJETO</w:t>
      </w:r>
    </w:p>
    <w:p w:rsidR="00D51209" w:rsidRPr="00316616" w:rsidRDefault="00D51209" w:rsidP="00D51209">
      <w:pPr>
        <w:tabs>
          <w:tab w:val="left" w:pos="0"/>
        </w:tabs>
        <w:spacing w:after="0" w:line="240" w:lineRule="auto"/>
        <w:jc w:val="both"/>
        <w:rPr>
          <w:rFonts w:ascii="Arial Narrow" w:eastAsia="Times New Roman" w:hAnsi="Arial Narrow"/>
          <w:b/>
          <w:sz w:val="24"/>
          <w:szCs w:val="24"/>
          <w:lang w:eastAsia="pt-BR"/>
        </w:rPr>
      </w:pPr>
    </w:p>
    <w:p w:rsidR="00D51209" w:rsidRPr="00316616" w:rsidRDefault="00D51209" w:rsidP="00D51209">
      <w:pPr>
        <w:tabs>
          <w:tab w:val="left" w:pos="0"/>
        </w:tabs>
        <w:spacing w:after="0" w:line="240" w:lineRule="auto"/>
        <w:ind w:right="-1"/>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aquisição de luminárias e outros produtos para iluminação pública</w:t>
      </w:r>
      <w:r w:rsidRPr="00316616">
        <w:rPr>
          <w:rFonts w:ascii="Arial Narrow" w:eastAsia="Times New Roman" w:hAnsi="Arial Narrow"/>
          <w:sz w:val="24"/>
          <w:szCs w:val="24"/>
          <w:lang w:eastAsia="pt-BR"/>
        </w:rPr>
        <w:t>, de acordo com o Anexo I - Termo de Referência, visando contratação futura pela Prefeitura,</w:t>
      </w:r>
      <w:r w:rsidRPr="00316616">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15</w:t>
      </w:r>
      <w:r w:rsidRPr="00316616">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316616">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D51209" w:rsidRPr="00316616" w:rsidRDefault="00D51209" w:rsidP="00D51209">
      <w:pPr>
        <w:tabs>
          <w:tab w:val="left" w:pos="0"/>
        </w:tabs>
        <w:spacing w:after="0" w:line="240" w:lineRule="auto"/>
        <w:jc w:val="both"/>
        <w:rPr>
          <w:rFonts w:ascii="Arial Narrow" w:eastAsia="Times New Roman" w:hAnsi="Arial Narrow"/>
          <w:sz w:val="24"/>
          <w:szCs w:val="24"/>
          <w:lang w:eastAsia="pt-BR"/>
        </w:rPr>
      </w:pPr>
    </w:p>
    <w:p w:rsidR="00D51209" w:rsidRPr="00316616" w:rsidRDefault="00D51209" w:rsidP="00D51209">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316616">
        <w:rPr>
          <w:rFonts w:ascii="Arial Narrow" w:eastAsia="Times New Roman" w:hAnsi="Arial Narrow"/>
          <w:b/>
          <w:sz w:val="24"/>
          <w:szCs w:val="24"/>
          <w:u w:val="single"/>
          <w:lang w:eastAsia="pt-BR"/>
        </w:rPr>
        <w:t xml:space="preserve">CLÁUSULA SEGUNDA - </w:t>
      </w:r>
      <w:r w:rsidRPr="00316616">
        <w:rPr>
          <w:rFonts w:ascii="Arial Narrow" w:eastAsia="Times New Roman" w:hAnsi="Arial Narrow" w:cs="Arial"/>
          <w:b/>
          <w:bCs/>
          <w:sz w:val="24"/>
          <w:szCs w:val="24"/>
          <w:u w:val="single"/>
          <w:lang w:eastAsia="pt-BR"/>
        </w:rPr>
        <w:t>DA VIGÊNCIA DA ATA DE REGISTRO DE PREÇO</w:t>
      </w:r>
    </w:p>
    <w:p w:rsidR="00D51209" w:rsidRPr="00316616" w:rsidRDefault="00D51209" w:rsidP="00D51209">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316616">
        <w:rPr>
          <w:rFonts w:ascii="Arial Narrow" w:eastAsia="Times New Roman" w:hAnsi="Arial Narrow"/>
          <w:sz w:val="24"/>
          <w:szCs w:val="24"/>
          <w:lang w:eastAsia="pt-BR"/>
        </w:rPr>
        <w:t>2.1 - A presente Ata de Registro de Preços terá a validade de 12 (doze) meses</w:t>
      </w:r>
      <w:r>
        <w:rPr>
          <w:rFonts w:ascii="Arial Narrow" w:eastAsia="Times New Roman" w:hAnsi="Arial Narrow"/>
          <w:sz w:val="24"/>
          <w:szCs w:val="24"/>
          <w:lang w:eastAsia="pt-BR"/>
        </w:rPr>
        <w:t xml:space="preserve">, compreendendo o período de </w:t>
      </w:r>
      <w:r w:rsidRPr="00D51209">
        <w:rPr>
          <w:rFonts w:ascii="Arial Narrow" w:eastAsia="Times New Roman" w:hAnsi="Arial Narrow"/>
          <w:b/>
          <w:sz w:val="24"/>
          <w:szCs w:val="24"/>
          <w:lang w:eastAsia="pt-BR"/>
        </w:rPr>
        <w:t>(12/11/2018 a 12/11/2019).</w:t>
      </w:r>
      <w:r w:rsidRPr="00316616">
        <w:rPr>
          <w:rFonts w:ascii="Arial Narrow" w:eastAsia="Times New Roman" w:hAnsi="Arial Narrow"/>
          <w:sz w:val="24"/>
          <w:szCs w:val="24"/>
          <w:lang w:eastAsia="pt-BR"/>
        </w:rPr>
        <w:t xml:space="preserve"> </w:t>
      </w:r>
    </w:p>
    <w:p w:rsidR="00D51209"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TERCEIRA - DA UTILIZAÇÃO DA ATA DE REGISTRO DE PREÇOS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D51209" w:rsidRPr="00316616" w:rsidRDefault="00D51209" w:rsidP="00D51209">
      <w:pPr>
        <w:spacing w:after="0" w:line="240" w:lineRule="auto"/>
        <w:jc w:val="both"/>
        <w:rPr>
          <w:rFonts w:ascii="Arial Narrow" w:eastAsia="Times New Roman" w:hAnsi="Arial Narrow"/>
          <w:b/>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316616">
        <w:rPr>
          <w:rFonts w:ascii="Arial Narrow" w:eastAsia="Times New Roman" w:hAnsi="Arial Narrow"/>
          <w:b/>
          <w:bCs/>
          <w:sz w:val="24"/>
          <w:szCs w:val="24"/>
          <w:u w:val="single"/>
          <w:lang w:eastAsia="pt-BR"/>
        </w:rPr>
        <w:t xml:space="preserve">CLÁUSULA </w:t>
      </w:r>
      <w:proofErr w:type="gramStart"/>
      <w:r w:rsidRPr="00316616">
        <w:rPr>
          <w:rFonts w:ascii="Arial Narrow" w:eastAsia="Times New Roman" w:hAnsi="Arial Narrow"/>
          <w:b/>
          <w:bCs/>
          <w:sz w:val="24"/>
          <w:szCs w:val="24"/>
          <w:u w:val="single"/>
          <w:lang w:eastAsia="pt-BR"/>
        </w:rPr>
        <w:t xml:space="preserve">QUARTA </w:t>
      </w:r>
      <w:r w:rsidRPr="00316616">
        <w:rPr>
          <w:rFonts w:ascii="Arial Narrow" w:eastAsia="Times New Roman" w:hAnsi="Arial Narrow" w:cs="Arial"/>
          <w:b/>
          <w:bCs/>
          <w:sz w:val="24"/>
          <w:szCs w:val="24"/>
          <w:u w:val="single"/>
          <w:lang w:eastAsia="pt-BR"/>
        </w:rPr>
        <w:t xml:space="preserve"> -</w:t>
      </w:r>
      <w:proofErr w:type="gramEnd"/>
      <w:r w:rsidRPr="00316616">
        <w:rPr>
          <w:rFonts w:ascii="Arial Narrow" w:eastAsia="Times New Roman" w:hAnsi="Arial Narrow" w:cs="Arial"/>
          <w:b/>
          <w:bCs/>
          <w:sz w:val="24"/>
          <w:szCs w:val="24"/>
          <w:u w:val="single"/>
          <w:lang w:eastAsia="pt-BR"/>
        </w:rPr>
        <w:t xml:space="preserve"> DAS DESPESAS</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Arial"/>
          <w:sz w:val="24"/>
          <w:szCs w:val="24"/>
          <w:lang w:eastAsia="pt-BR"/>
        </w:rPr>
        <w:t xml:space="preserve">4.1 - </w:t>
      </w:r>
      <w:r w:rsidRPr="00316616">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QUINTA - DOS PRAZOS E DAS CONDIÇÕES DE ENTREGA DO OBJETO DA LICITAÇÃO</w:t>
      </w:r>
    </w:p>
    <w:p w:rsidR="00D51209" w:rsidRPr="00316616" w:rsidRDefault="00D51209" w:rsidP="00D51209">
      <w:pPr>
        <w:spacing w:after="0" w:line="240" w:lineRule="auto"/>
        <w:jc w:val="both"/>
        <w:rPr>
          <w:rFonts w:ascii="Arial Narrow" w:eastAsia="Times New Roman" w:hAnsi="Arial Narro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Calibri"/>
          <w:sz w:val="24"/>
          <w:szCs w:val="24"/>
          <w:lang w:eastAsia="pt-BR"/>
        </w:rPr>
        <w:t>5.1 - A aquisição dos objetos previstos para o presente certame será</w:t>
      </w:r>
      <w:r w:rsidRPr="00316616">
        <w:rPr>
          <w:rFonts w:ascii="Arial Narrow" w:eastAsia="Times New Roman" w:hAnsi="Arial Narrow" w:cs="Calibri"/>
          <w:b/>
          <w:sz w:val="24"/>
          <w:szCs w:val="24"/>
          <w:lang w:eastAsia="pt-BR"/>
        </w:rPr>
        <w:t xml:space="preserve"> parcelada</w:t>
      </w:r>
      <w:r w:rsidRPr="00316616">
        <w:rPr>
          <w:rFonts w:ascii="Arial Narrow" w:eastAsia="Times New Roman" w:hAnsi="Arial Narrow" w:cs="Calibri"/>
          <w:sz w:val="24"/>
          <w:szCs w:val="24"/>
          <w:lang w:eastAsia="pt-BR"/>
        </w:rPr>
        <w:t xml:space="preserve">, conforme as necessidades da </w:t>
      </w:r>
      <w:r w:rsidRPr="00316616">
        <w:rPr>
          <w:rFonts w:ascii="Arial Narrow" w:eastAsia="Times New Roman" w:hAnsi="Arial Narrow" w:cs="Calibri"/>
          <w:b/>
          <w:sz w:val="24"/>
          <w:szCs w:val="24"/>
          <w:lang w:eastAsia="pt-BR"/>
        </w:rPr>
        <w:t>CONTRATANTE</w:t>
      </w:r>
      <w:r w:rsidRPr="00316616">
        <w:rPr>
          <w:rFonts w:ascii="Arial Narrow" w:eastAsia="Times New Roman" w:hAnsi="Arial Narrow" w:cs="Calibri"/>
          <w:sz w:val="24"/>
          <w:szCs w:val="24"/>
          <w:lang w:eastAsia="pt-BR"/>
        </w:rPr>
        <w:t xml:space="preserve">, sendo que o prazo de entrega será de </w:t>
      </w:r>
      <w:r w:rsidRPr="00316616">
        <w:rPr>
          <w:rFonts w:ascii="Arial Narrow" w:eastAsia="Times New Roman" w:hAnsi="Arial Narrow" w:cs="Arial"/>
          <w:b/>
          <w:sz w:val="24"/>
          <w:szCs w:val="24"/>
          <w:u w:val="single"/>
          <w:lang w:eastAsia="pt-BR"/>
        </w:rPr>
        <w:t>até 20 (vinte) dias úteis</w:t>
      </w:r>
      <w:r w:rsidRPr="00316616">
        <w:rPr>
          <w:rFonts w:ascii="Arial Narrow" w:eastAsia="Times New Roman" w:hAnsi="Arial Narrow" w:cs="Arial"/>
          <w:sz w:val="24"/>
          <w:szCs w:val="24"/>
          <w:lang w:eastAsia="pt-BR"/>
        </w:rPr>
        <w:t xml:space="preserve"> após recepção de cada pedido emitido pelo Departamento de Educação.</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SEXTA - DAS CONDIÇÕES DE ENTREGA DO OBJETO DA LICITAÇÃO</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6.1 - O objeto será recebido conforme a seguir:</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b/>
          <w:bCs/>
          <w:sz w:val="24"/>
          <w:szCs w:val="24"/>
          <w:lang w:eastAsia="pt-BR"/>
        </w:rPr>
        <w:t xml:space="preserve">a) </w:t>
      </w:r>
      <w:r w:rsidRPr="00316616">
        <w:rPr>
          <w:rFonts w:ascii="Arial Narrow" w:eastAsia="Times New Roman" w:hAnsi="Arial Narrow" w:cs="Calibri"/>
          <w:b/>
          <w:sz w:val="24"/>
          <w:szCs w:val="24"/>
          <w:lang w:eastAsia="pt-BR"/>
        </w:rPr>
        <w:t>provisoriamente</w:t>
      </w:r>
      <w:r w:rsidRPr="00316616">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D51209"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b/>
          <w:bCs/>
          <w:sz w:val="24"/>
          <w:szCs w:val="24"/>
          <w:lang w:eastAsia="pt-BR"/>
        </w:rPr>
        <w:t xml:space="preserve">b) </w:t>
      </w:r>
      <w:r w:rsidRPr="00316616">
        <w:rPr>
          <w:rFonts w:ascii="Arial Narrow" w:eastAsia="Times New Roman" w:hAnsi="Arial Narrow" w:cs="Calibri"/>
          <w:b/>
          <w:sz w:val="24"/>
          <w:szCs w:val="24"/>
          <w:lang w:eastAsia="pt-BR"/>
        </w:rPr>
        <w:t>definitivamente</w:t>
      </w:r>
      <w:r w:rsidRPr="00316616">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D51209" w:rsidRPr="00316616" w:rsidRDefault="00D51209" w:rsidP="00D51209">
      <w:pPr>
        <w:tabs>
          <w:tab w:val="left" w:pos="0"/>
          <w:tab w:val="left" w:pos="9214"/>
        </w:tabs>
        <w:spacing w:after="0" w:line="240" w:lineRule="auto"/>
        <w:jc w:val="both"/>
        <w:rPr>
          <w:rFonts w:ascii="Arial Narrow" w:eastAsia="Times New Roman" w:hAnsi="Arial Narrow"/>
          <w:b/>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lastRenderedPageBreak/>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D51209" w:rsidRPr="00316616" w:rsidRDefault="00D51209" w:rsidP="00D51209">
      <w:pPr>
        <w:tabs>
          <w:tab w:val="left" w:pos="0"/>
          <w:tab w:val="left" w:pos="9214"/>
        </w:tabs>
        <w:spacing w:after="0" w:line="240" w:lineRule="auto"/>
        <w:jc w:val="both"/>
        <w:rPr>
          <w:rFonts w:ascii="Arial Narrow" w:eastAsia="Times New Roman" w:hAnsi="Arial Narrow"/>
          <w:b/>
          <w:sz w:val="24"/>
          <w:szCs w:val="24"/>
          <w:lang w:eastAsia="pt-BR"/>
        </w:rPr>
      </w:pPr>
    </w:p>
    <w:p w:rsidR="00D51209" w:rsidRPr="00316616" w:rsidRDefault="00D51209" w:rsidP="00D51209">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6.5 - A entrega dos produtos será nos termos do art. 73 e seguintes da Lei n.º 8.666/93.</w:t>
      </w:r>
    </w:p>
    <w:p w:rsidR="00D51209" w:rsidRPr="00316616" w:rsidRDefault="00D51209" w:rsidP="00D51209">
      <w:pPr>
        <w:tabs>
          <w:tab w:val="left" w:pos="0"/>
          <w:tab w:val="left" w:pos="9214"/>
        </w:tabs>
        <w:spacing w:after="0" w:line="240" w:lineRule="auto"/>
        <w:jc w:val="both"/>
        <w:rPr>
          <w:rFonts w:ascii="Arial Narrow" w:eastAsia="Times New Roman" w:hAnsi="Arial Narrow"/>
          <w:b/>
          <w:sz w:val="24"/>
          <w:szCs w:val="24"/>
          <w:lang w:eastAsia="pt-BR"/>
        </w:rPr>
      </w:pPr>
    </w:p>
    <w:p w:rsidR="00D51209" w:rsidRPr="00316616" w:rsidRDefault="00D51209" w:rsidP="00D51209">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6.6 - A execução da Ata será acompanhada, conforme o caso, nos termos do art. 67 e 73 da Lei Federal n.º 8.666/93.</w:t>
      </w:r>
    </w:p>
    <w:p w:rsidR="00D51209" w:rsidRPr="00316616" w:rsidRDefault="00D51209" w:rsidP="00D51209">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D51209" w:rsidRPr="00316616" w:rsidRDefault="00D51209" w:rsidP="00D51209">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6.7 - A Administração rejeitará o objeto fornecido em desacordo com a Ata (art. 76 da Lei Federal n.º 8.666/93).</w:t>
      </w:r>
    </w:p>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316616">
        <w:rPr>
          <w:rFonts w:ascii="Arial Narrow" w:eastAsia="Times New Roman" w:hAnsi="Arial Narrow"/>
          <w:b/>
          <w:sz w:val="24"/>
          <w:szCs w:val="24"/>
          <w:u w:val="single"/>
          <w:lang w:eastAsia="pt-BR"/>
        </w:rPr>
        <w:t xml:space="preserve">CLÁUSULA SÉTIMA - </w:t>
      </w:r>
      <w:r w:rsidRPr="00316616">
        <w:rPr>
          <w:rFonts w:ascii="Arial Narrow" w:eastAsia="Times New Roman" w:hAnsi="Arial Narrow" w:cs="Calibri"/>
          <w:b/>
          <w:sz w:val="24"/>
          <w:szCs w:val="24"/>
          <w:u w:val="single"/>
          <w:lang w:eastAsia="pt-BR"/>
        </w:rPr>
        <w:t>DAS OBRIGAÇÕES DAS PARTES</w:t>
      </w: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 xml:space="preserve">7.1 - São obrigações da Detentora da Ata de Registro de Preços: </w:t>
      </w:r>
    </w:p>
    <w:p w:rsidR="00D51209" w:rsidRDefault="00D51209" w:rsidP="00D51209">
      <w:pPr>
        <w:tabs>
          <w:tab w:val="left" w:pos="0"/>
          <w:tab w:val="left" w:pos="9214"/>
        </w:tabs>
        <w:spacing w:after="0" w:line="240" w:lineRule="auto"/>
        <w:jc w:val="both"/>
        <w:rPr>
          <w:rFonts w:ascii="Arial Narrow" w:eastAsia="Times New Roman" w:hAnsi="Arial Narrow"/>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t>a) Entregar o objeto conforme especificações contidas no Anexo I - TERMO DE REFERÊNCIA, de acordo com os pedidos da Prefeitura;</w:t>
      </w:r>
    </w:p>
    <w:p w:rsidR="00D51209" w:rsidRPr="00316616" w:rsidRDefault="00D51209" w:rsidP="00D51209">
      <w:pPr>
        <w:tabs>
          <w:tab w:val="left" w:pos="0"/>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D51209" w:rsidRPr="00316616" w:rsidRDefault="00D51209" w:rsidP="00D51209">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c) Manter, durante a execução da Ata, as mesmas condições de habilitação;</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 xml:space="preserve">d) Arcar com todos os custos de reposição ou </w:t>
      </w:r>
      <w:proofErr w:type="spellStart"/>
      <w:r w:rsidRPr="00316616">
        <w:rPr>
          <w:rFonts w:ascii="Arial Narrow" w:eastAsia="Times New Roman" w:hAnsi="Arial Narrow" w:cs="Calibri"/>
          <w:sz w:val="24"/>
          <w:szCs w:val="24"/>
          <w:lang w:eastAsia="pt-BR"/>
        </w:rPr>
        <w:t>reentrega</w:t>
      </w:r>
      <w:proofErr w:type="spellEnd"/>
      <w:r w:rsidRPr="00316616">
        <w:rPr>
          <w:rFonts w:ascii="Arial Narrow" w:eastAsia="Times New Roman" w:hAnsi="Arial Narrow" w:cs="Calibri"/>
          <w:sz w:val="24"/>
          <w:szCs w:val="24"/>
          <w:lang w:eastAsia="pt-BR"/>
        </w:rPr>
        <w:t xml:space="preserve"> nos casos em que não atenderem as condições do Edital;</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e) Pagar todos os tributos que incidam ou venham incidir, direta ou indiretamente, sobre os produtos vendidos;</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g) Indicar representante, que responderá perante a Administração por todos os atos e comunicações formais.</w:t>
      </w:r>
    </w:p>
    <w:p w:rsidR="00D51209" w:rsidRPr="00316616" w:rsidRDefault="00D51209" w:rsidP="00D51209">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ind w:right="-1"/>
        <w:jc w:val="both"/>
        <w:rPr>
          <w:rFonts w:ascii="Arial Narrow" w:eastAsia="Times New Roman" w:hAnsi="Arial Narrow" w:cs="Calibri"/>
          <w:bCs/>
          <w:sz w:val="24"/>
          <w:szCs w:val="24"/>
          <w:lang w:eastAsia="pt-BR"/>
        </w:rPr>
      </w:pPr>
      <w:r w:rsidRPr="00316616">
        <w:rPr>
          <w:rFonts w:ascii="Arial Narrow" w:eastAsia="Times New Roman" w:hAnsi="Arial Narrow" w:cs="Arial"/>
          <w:bCs/>
          <w:sz w:val="24"/>
          <w:szCs w:val="24"/>
          <w:lang w:eastAsia="pt-BR"/>
        </w:rPr>
        <w:t>7</w:t>
      </w:r>
      <w:r w:rsidRPr="00316616">
        <w:rPr>
          <w:rFonts w:ascii="Arial Narrow" w:eastAsia="Times New Roman" w:hAnsi="Arial Narrow" w:cs="Calibri"/>
          <w:bCs/>
          <w:sz w:val="24"/>
          <w:szCs w:val="24"/>
          <w:lang w:eastAsia="pt-BR"/>
        </w:rPr>
        <w:t>.2 - São obrigações da Contratante:</w:t>
      </w:r>
    </w:p>
    <w:p w:rsidR="00D51209" w:rsidRPr="00316616" w:rsidRDefault="00D51209" w:rsidP="00D51209">
      <w:pPr>
        <w:spacing w:after="0" w:line="240" w:lineRule="auto"/>
        <w:ind w:right="-1"/>
        <w:jc w:val="both"/>
        <w:rPr>
          <w:rFonts w:ascii="Arial Narrow" w:eastAsia="Times New Roman" w:hAnsi="Arial Narrow" w:cs="Calibri"/>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a) Fornecer todos os dados e especificações necessárias ao completo e correto fornecimento;</w:t>
      </w:r>
    </w:p>
    <w:p w:rsidR="00D51209" w:rsidRPr="00316616" w:rsidRDefault="00D51209" w:rsidP="00D51209">
      <w:pPr>
        <w:tabs>
          <w:tab w:val="left" w:pos="0"/>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c) Efetuar os pagamentos no prazo estipulado na Ata de registro de preços;</w:t>
      </w:r>
    </w:p>
    <w:p w:rsidR="00D51209" w:rsidRPr="00316616" w:rsidRDefault="00D51209" w:rsidP="00D51209">
      <w:pPr>
        <w:tabs>
          <w:tab w:val="left" w:pos="0"/>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d) Aplicar à Detentora da Ata as penalidades, quando for o caso;</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e) Notificar, por escrito, à Detentora da Ata da aplicação de qualquer sanção;</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f) Atestar nas notas fiscais/faturas a efetiva entrega do objeto desta licitação;</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g) Prestar à Detentora da Ata toda e qualquer informação, por esta solicitada, necessária à perfeita entrega do objeto;</w:t>
      </w:r>
    </w:p>
    <w:p w:rsidR="00D51209" w:rsidRPr="00316616" w:rsidRDefault="00D51209" w:rsidP="00D51209">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D51209" w:rsidRPr="00316616" w:rsidRDefault="00D51209" w:rsidP="00D51209">
      <w:pPr>
        <w:tabs>
          <w:tab w:val="left" w:pos="0"/>
          <w:tab w:val="left" w:pos="9214"/>
        </w:tabs>
        <w:spacing w:after="0" w:line="240" w:lineRule="auto"/>
        <w:jc w:val="both"/>
        <w:rPr>
          <w:rFonts w:ascii="Arial Narrow" w:eastAsia="Times New Roman" w:hAnsi="Arial Narrow"/>
          <w:bCs/>
          <w:sz w:val="24"/>
          <w:szCs w:val="24"/>
          <w:u w:val="single"/>
          <w:lang w:eastAsia="pt-BR"/>
        </w:rPr>
      </w:pPr>
    </w:p>
    <w:p w:rsidR="00D51209" w:rsidRDefault="00D51209" w:rsidP="00D51209">
      <w:pPr>
        <w:tabs>
          <w:tab w:val="left" w:pos="849"/>
        </w:tabs>
        <w:spacing w:after="0" w:line="240" w:lineRule="auto"/>
        <w:jc w:val="both"/>
        <w:outlineLvl w:val="3"/>
        <w:rPr>
          <w:rFonts w:ascii="Arial Narrow" w:eastAsia="Times New Roman" w:hAnsi="Arial Narrow"/>
          <w:b/>
          <w:sz w:val="24"/>
          <w:szCs w:val="24"/>
          <w:u w:val="single"/>
          <w:lang w:eastAsia="pt-BR"/>
        </w:rPr>
      </w:pPr>
    </w:p>
    <w:p w:rsidR="00D51209" w:rsidRDefault="00D51209" w:rsidP="00D51209">
      <w:pPr>
        <w:tabs>
          <w:tab w:val="left" w:pos="849"/>
        </w:tabs>
        <w:spacing w:after="0" w:line="240" w:lineRule="auto"/>
        <w:jc w:val="both"/>
        <w:outlineLvl w:val="3"/>
        <w:rPr>
          <w:rFonts w:ascii="Arial Narrow" w:eastAsia="Times New Roman" w:hAnsi="Arial Narrow"/>
          <w:b/>
          <w:sz w:val="24"/>
          <w:szCs w:val="24"/>
          <w:u w:val="single"/>
          <w:lang w:eastAsia="pt-BR"/>
        </w:rPr>
      </w:pPr>
    </w:p>
    <w:p w:rsidR="00D51209" w:rsidRDefault="00D51209" w:rsidP="00D51209">
      <w:pPr>
        <w:tabs>
          <w:tab w:val="left" w:pos="849"/>
        </w:tabs>
        <w:spacing w:after="0" w:line="240" w:lineRule="auto"/>
        <w:jc w:val="both"/>
        <w:outlineLvl w:val="3"/>
        <w:rPr>
          <w:rFonts w:ascii="Arial Narrow" w:eastAsia="Times New Roman" w:hAnsi="Arial Narrow"/>
          <w:b/>
          <w:sz w:val="24"/>
          <w:szCs w:val="24"/>
          <w:u w:val="single"/>
          <w:lang w:eastAsia="pt-BR"/>
        </w:rPr>
      </w:pPr>
    </w:p>
    <w:p w:rsidR="00D51209" w:rsidRDefault="00D51209" w:rsidP="00D51209">
      <w:pPr>
        <w:tabs>
          <w:tab w:val="left" w:pos="849"/>
        </w:tabs>
        <w:spacing w:after="0" w:line="240" w:lineRule="auto"/>
        <w:jc w:val="both"/>
        <w:outlineLvl w:val="3"/>
        <w:rPr>
          <w:rFonts w:ascii="Arial Narrow" w:eastAsia="Times New Roman" w:hAnsi="Arial Narrow"/>
          <w:b/>
          <w:sz w:val="24"/>
          <w:szCs w:val="24"/>
          <w:u w:val="single"/>
          <w:lang w:eastAsia="pt-BR"/>
        </w:rPr>
      </w:pPr>
    </w:p>
    <w:p w:rsidR="00D51209" w:rsidRPr="00316616" w:rsidRDefault="00D51209" w:rsidP="00D51209">
      <w:pPr>
        <w:tabs>
          <w:tab w:val="left" w:pos="849"/>
        </w:tabs>
        <w:spacing w:after="0" w:line="240" w:lineRule="auto"/>
        <w:jc w:val="both"/>
        <w:outlineLvl w:val="3"/>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OITAVA - DA FORMA DE PAGAMENTO</w:t>
      </w:r>
    </w:p>
    <w:p w:rsidR="00D51209" w:rsidRPr="00316616" w:rsidRDefault="00D51209" w:rsidP="00D51209">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sz w:val="24"/>
          <w:szCs w:val="24"/>
          <w:lang w:eastAsia="pt-BR"/>
        </w:rPr>
        <w:t>8.1 - Os pagamentos serão efetuados em até 20 (vinte) dias, contados da apresentação da nota fiscal/fatura, correspondente</w:t>
      </w:r>
      <w:r w:rsidRPr="00316616">
        <w:rPr>
          <w:rFonts w:ascii="Arial Narrow" w:eastAsia="Times New Roman" w:hAnsi="Arial Narrow"/>
          <w:b/>
          <w:sz w:val="24"/>
          <w:szCs w:val="24"/>
          <w:lang w:eastAsia="pt-BR"/>
        </w:rPr>
        <w:t xml:space="preserve"> </w:t>
      </w:r>
      <w:r w:rsidRPr="00316616">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316616">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D51209" w:rsidRPr="00316616" w:rsidRDefault="00D51209" w:rsidP="00D51209">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316616">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316616">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D51209" w:rsidRPr="00316616" w:rsidRDefault="00D51209" w:rsidP="00D51209">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316616">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D51209" w:rsidRPr="00316616" w:rsidRDefault="00D51209" w:rsidP="00D51209">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spacing w:after="0" w:line="240" w:lineRule="auto"/>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t>8.5</w:t>
      </w:r>
      <w:r w:rsidRPr="00316616">
        <w:rPr>
          <w:rFonts w:ascii="Arial Narrow" w:eastAsia="Times New Roman" w:hAnsi="Arial Narrow"/>
          <w:b/>
          <w:sz w:val="24"/>
          <w:szCs w:val="24"/>
          <w:lang w:eastAsia="pt-BR"/>
        </w:rPr>
        <w:t xml:space="preserve"> </w:t>
      </w:r>
      <w:r w:rsidRPr="00316616">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D51209" w:rsidRPr="00316616" w:rsidRDefault="00D51209" w:rsidP="00D51209">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sz w:val="24"/>
          <w:szCs w:val="24"/>
          <w:lang w:eastAsia="pt-BR"/>
        </w:rPr>
        <w:t xml:space="preserve">8.6 - </w:t>
      </w:r>
      <w:r w:rsidRPr="00316616">
        <w:rPr>
          <w:rFonts w:ascii="Arial Narrow" w:eastAsia="Times New Roman" w:hAnsi="Arial Narrow" w:cs="Arial"/>
          <w:sz w:val="24"/>
          <w:szCs w:val="24"/>
          <w:lang w:eastAsia="pt-BR"/>
        </w:rPr>
        <w:t>A contratante pagará a(s) Nota(s) Fiscal(</w:t>
      </w:r>
      <w:proofErr w:type="spellStart"/>
      <w:r w:rsidRPr="00316616">
        <w:rPr>
          <w:rFonts w:ascii="Arial Narrow" w:eastAsia="Times New Roman" w:hAnsi="Arial Narrow" w:cs="Arial"/>
          <w:sz w:val="24"/>
          <w:szCs w:val="24"/>
          <w:lang w:eastAsia="pt-BR"/>
        </w:rPr>
        <w:t>is</w:t>
      </w:r>
      <w:proofErr w:type="spellEnd"/>
      <w:r w:rsidRPr="00316616">
        <w:rPr>
          <w:rFonts w:ascii="Arial Narrow" w:eastAsia="Times New Roman" w:hAnsi="Arial Narrow" w:cs="Arial"/>
          <w:sz w:val="24"/>
          <w:szCs w:val="24"/>
          <w:lang w:eastAsia="pt-BR"/>
        </w:rPr>
        <w:t>)/Fatura(s) somente à Detentora da Ata, vedada sua negociação com terceiros ou sua colocação em cobrança bancária.</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8.7 - A Detentora da Ata</w:t>
      </w:r>
      <w:r w:rsidRPr="00316616">
        <w:rPr>
          <w:rFonts w:ascii="Arial Narrow" w:eastAsia="Times New Roman" w:hAnsi="Arial Narrow" w:cs="Arial"/>
          <w:sz w:val="24"/>
          <w:szCs w:val="24"/>
          <w:lang w:eastAsia="pt-BR"/>
        </w:rPr>
        <w:t xml:space="preserve"> </w:t>
      </w:r>
      <w:r w:rsidRPr="00316616">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316616">
        <w:rPr>
          <w:rFonts w:ascii="Arial Narrow" w:eastAsia="Times New Roman" w:hAnsi="Arial Narrow" w:cs="Arial"/>
          <w:sz w:val="24"/>
          <w:szCs w:val="24"/>
          <w:lang w:eastAsia="pt-BR"/>
        </w:rPr>
        <w:t>Detentora da Ata</w:t>
      </w:r>
      <w:r w:rsidRPr="00316616">
        <w:rPr>
          <w:rFonts w:ascii="Arial Narrow" w:eastAsia="Times New Roman" w:hAnsi="Arial Narrow"/>
          <w:sz w:val="24"/>
          <w:szCs w:val="24"/>
          <w:lang w:eastAsia="pt-BR"/>
        </w:rPr>
        <w:t>, todas as condições pactuadas.</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316616">
        <w:rPr>
          <w:rFonts w:ascii="Arial Narrow" w:eastAsia="Times New Roman" w:hAnsi="Arial Narrow" w:cs="Arial"/>
          <w:sz w:val="24"/>
          <w:szCs w:val="24"/>
          <w:lang w:eastAsia="pt-BR"/>
        </w:rPr>
        <w:t>Detentora da Ata</w:t>
      </w:r>
      <w:r w:rsidRPr="00316616">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316616">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ind w:right="-1"/>
        <w:jc w:val="both"/>
        <w:rPr>
          <w:rFonts w:ascii="Arial Narrow" w:eastAsia="Times New Roman" w:hAnsi="Arial Narrow"/>
          <w:b/>
          <w:bCs/>
          <w:sz w:val="24"/>
          <w:szCs w:val="24"/>
          <w:u w:val="single"/>
          <w:lang w:eastAsia="pt-BR"/>
        </w:rPr>
      </w:pPr>
      <w:r w:rsidRPr="00316616">
        <w:rPr>
          <w:rFonts w:ascii="Arial Narrow" w:eastAsia="Times New Roman" w:hAnsi="Arial Narrow"/>
          <w:b/>
          <w:bCs/>
          <w:sz w:val="24"/>
          <w:szCs w:val="24"/>
          <w:u w:val="single"/>
          <w:lang w:eastAsia="pt-BR"/>
        </w:rPr>
        <w:t>CLÁUSULA NONA - DA AUTORIZAÇÃO PARA FORNECIMENTO</w:t>
      </w:r>
    </w:p>
    <w:p w:rsidR="00D51209" w:rsidRPr="00316616" w:rsidRDefault="00D51209" w:rsidP="00D51209">
      <w:pPr>
        <w:spacing w:after="0" w:line="240" w:lineRule="auto"/>
        <w:ind w:right="-1"/>
        <w:jc w:val="both"/>
        <w:rPr>
          <w:rFonts w:ascii="Arial Narrow" w:eastAsia="Times New Roman" w:hAnsi="Arial Narrow"/>
          <w:bCs/>
          <w:sz w:val="24"/>
          <w:szCs w:val="24"/>
          <w:lang w:eastAsia="pt-BR"/>
        </w:rPr>
      </w:pPr>
    </w:p>
    <w:p w:rsidR="00D51209" w:rsidRPr="00316616" w:rsidRDefault="00D51209" w:rsidP="00D51209">
      <w:pPr>
        <w:tabs>
          <w:tab w:val="left" w:pos="8931"/>
          <w:tab w:val="left" w:pos="9072"/>
        </w:tabs>
        <w:spacing w:after="0" w:line="240" w:lineRule="auto"/>
        <w:ind w:right="-1"/>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Pr="00316616" w:rsidRDefault="00D51209" w:rsidP="00D51209">
      <w:pPr>
        <w:spacing w:after="0" w:line="240" w:lineRule="auto"/>
        <w:jc w:val="both"/>
        <w:rPr>
          <w:rFonts w:ascii="Arial Narrow" w:eastAsia="Times New Roman" w:hAnsi="Arial Narrow"/>
          <w:b/>
          <w:bCs/>
          <w:sz w:val="24"/>
          <w:szCs w:val="24"/>
          <w:u w:val="single"/>
          <w:lang w:eastAsia="pt-BR"/>
        </w:rPr>
      </w:pPr>
      <w:r w:rsidRPr="00316616">
        <w:rPr>
          <w:rFonts w:ascii="Arial Narrow" w:eastAsia="Times New Roman" w:hAnsi="Arial Narrow"/>
          <w:b/>
          <w:bCs/>
          <w:sz w:val="24"/>
          <w:szCs w:val="24"/>
          <w:u w:val="single"/>
          <w:lang w:eastAsia="pt-BR"/>
        </w:rPr>
        <w:t>CLÁUSULA DÉCIMA - DO CONTROLE E DAS ALTERAÇÕES DE PREÇOS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10.1 - Durante a vigência desta Ata, os preços registrados serão fixos e irreajustáveis. </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D51209"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b) frustrada a negociação, o fornecedor será liberado do compromisso assumido; e</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c) convocar os demais fornecedores visando igual oportunidade de negociação.</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b) convocar os demais fornecedores visando igual oportunidade de negociação.</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10.1.3 - </w:t>
      </w:r>
      <w:r w:rsidRPr="00316616">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316616">
        <w:rPr>
          <w:rFonts w:ascii="Arial Narrow" w:eastAsia="Times New Roman" w:hAnsi="Arial Narrow"/>
          <w:sz w:val="24"/>
          <w:szCs w:val="24"/>
          <w:lang w:eastAsia="pt-BR"/>
        </w:rPr>
        <w:t>.</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316616">
        <w:rPr>
          <w:rFonts w:ascii="Arial Narrow" w:eastAsia="Times New Roman" w:hAnsi="Arial Narrow" w:cs="Arial"/>
          <w:b/>
          <w:bCs/>
          <w:sz w:val="24"/>
          <w:szCs w:val="24"/>
          <w:u w:val="single"/>
          <w:lang w:eastAsia="pt-BR"/>
        </w:rPr>
        <w:t>CLÁUSULA DÉCIMA PRIMEIRA - DO CANCELAMENTO DA ATA DE REGISTRO DE PREÇOS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11.1.1 - A pedido, quando: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11.1.2 - Por iniciativa da Contratante, quando: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11.1.2.3 - Por razões de interesse público, devidamente motivadas e justificadas.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11.1.2.4 - Não cumprir as obrigações decorrentes da Ata de Registro de Preços.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D51209" w:rsidRPr="00316616" w:rsidRDefault="00D51209" w:rsidP="00D51209">
      <w:pPr>
        <w:spacing w:after="0" w:line="240" w:lineRule="auto"/>
        <w:jc w:val="both"/>
        <w:rPr>
          <w:rFonts w:ascii="Arial Narrow" w:eastAsia="Times New Roman" w:hAnsi="Arial Narrow"/>
          <w:b/>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
          <w:bCs/>
          <w:sz w:val="24"/>
          <w:szCs w:val="24"/>
          <w:lang w:eastAsia="pt-BR"/>
        </w:rPr>
        <w:t xml:space="preserve">Parágrafo Único: </w:t>
      </w:r>
      <w:r w:rsidRPr="00316616">
        <w:rPr>
          <w:rFonts w:ascii="Arial Narrow" w:eastAsia="Times New Roman" w:hAnsi="Arial Narrow"/>
          <w:bCs/>
          <w:sz w:val="24"/>
          <w:szCs w:val="24"/>
          <w:lang w:eastAsia="pt-BR"/>
        </w:rPr>
        <w:t xml:space="preserve">Em qualquer das hipóteses acima, assegurados o contraditório e a ampla defesa, concluído o processo, a Prefeitura Municipal de Conchas fará o devido </w:t>
      </w:r>
      <w:proofErr w:type="spellStart"/>
      <w:r w:rsidRPr="00316616">
        <w:rPr>
          <w:rFonts w:ascii="Arial Narrow" w:eastAsia="Times New Roman" w:hAnsi="Arial Narrow"/>
          <w:bCs/>
          <w:sz w:val="24"/>
          <w:szCs w:val="24"/>
          <w:lang w:eastAsia="pt-BR"/>
        </w:rPr>
        <w:t>apostilamento</w:t>
      </w:r>
      <w:proofErr w:type="spellEnd"/>
      <w:r w:rsidRPr="00316616">
        <w:rPr>
          <w:rFonts w:ascii="Arial Narrow" w:eastAsia="Times New Roman" w:hAnsi="Arial Narrow"/>
          <w:bCs/>
          <w:sz w:val="24"/>
          <w:szCs w:val="24"/>
          <w:lang w:eastAsia="pt-BR"/>
        </w:rPr>
        <w:t xml:space="preserve"> na Ata de Registro de Preço e informará aos Proponentes a nova ordem de registro.</w:t>
      </w:r>
    </w:p>
    <w:p w:rsidR="00D51209" w:rsidRPr="00316616" w:rsidRDefault="00D51209" w:rsidP="00D51209">
      <w:pPr>
        <w:spacing w:after="0" w:line="240" w:lineRule="auto"/>
        <w:jc w:val="both"/>
        <w:rPr>
          <w:rFonts w:ascii="Arial Narrow" w:eastAsia="Times New Roman" w:hAnsi="Arial Narrow"/>
          <w:b/>
          <w:bCs/>
          <w:sz w:val="24"/>
          <w:szCs w:val="24"/>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Default="00D51209" w:rsidP="00D51209">
      <w:pPr>
        <w:spacing w:after="0" w:line="240" w:lineRule="auto"/>
        <w:jc w:val="both"/>
        <w:rPr>
          <w:rFonts w:ascii="Arial Narrow" w:eastAsia="Times New Roman" w:hAnsi="Arial Narrow"/>
          <w:b/>
          <w:bCs/>
          <w:sz w:val="24"/>
          <w:szCs w:val="24"/>
          <w:u w:val="single"/>
          <w:lang w:eastAsia="pt-BR"/>
        </w:rPr>
      </w:pPr>
    </w:p>
    <w:p w:rsidR="00D51209" w:rsidRPr="00316616" w:rsidRDefault="00D51209" w:rsidP="00D51209">
      <w:pPr>
        <w:spacing w:after="0" w:line="240" w:lineRule="auto"/>
        <w:jc w:val="both"/>
        <w:rPr>
          <w:rFonts w:ascii="Arial Narrow" w:eastAsia="Times New Roman" w:hAnsi="Arial Narrow"/>
          <w:b/>
          <w:bCs/>
          <w:sz w:val="24"/>
          <w:szCs w:val="24"/>
          <w:u w:val="single"/>
          <w:lang w:eastAsia="pt-BR"/>
        </w:rPr>
      </w:pPr>
      <w:r w:rsidRPr="00316616">
        <w:rPr>
          <w:rFonts w:ascii="Arial Narrow" w:eastAsia="Times New Roman" w:hAnsi="Arial Narrow"/>
          <w:b/>
          <w:bCs/>
          <w:sz w:val="24"/>
          <w:szCs w:val="24"/>
          <w:u w:val="single"/>
          <w:lang w:eastAsia="pt-BR"/>
        </w:rPr>
        <w:t>CLÁUSULA DÉCIMA SEGUNDA - DO CANCELAMENTO AUTOMÁTICO DO REGISTRO DE PREÇOS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12.1 - A Ata de Registro de Preço será cancelada automaticamente:</w:t>
      </w:r>
    </w:p>
    <w:p w:rsidR="00D51209"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a) por decurso de prazo de vigência;</w:t>
      </w: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b) quando não restarem fornecedores registrados.</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316616">
        <w:rPr>
          <w:rFonts w:ascii="Arial Narrow" w:eastAsia="Times New Roman" w:hAnsi="Arial Narrow" w:cs="Verdana"/>
          <w:b/>
          <w:sz w:val="24"/>
          <w:szCs w:val="24"/>
          <w:u w:val="single"/>
          <w:lang w:eastAsia="pt-BR"/>
        </w:rPr>
        <w:t xml:space="preserve">CLÁUSULA DÉCIMA TERCEIRA - </w:t>
      </w:r>
      <w:r w:rsidRPr="00316616">
        <w:rPr>
          <w:rFonts w:ascii="Arial Narrow" w:eastAsia="Times New Roman" w:hAnsi="Arial Narrow"/>
          <w:b/>
          <w:sz w:val="24"/>
          <w:szCs w:val="24"/>
          <w:u w:val="single"/>
          <w:lang w:eastAsia="pt-BR"/>
        </w:rPr>
        <w:t>DAS SANÇÕES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316616">
        <w:rPr>
          <w:rFonts w:ascii="Arial Narrow" w:eastAsia="Times New Roman" w:hAnsi="Arial Narrow"/>
          <w:bCs/>
          <w:sz w:val="24"/>
          <w:szCs w:val="24"/>
          <w:lang w:eastAsia="pt-BR"/>
        </w:rPr>
        <w:t>arts</w:t>
      </w:r>
      <w:proofErr w:type="spellEnd"/>
      <w:r w:rsidRPr="00316616">
        <w:rPr>
          <w:rFonts w:ascii="Arial Narrow" w:eastAsia="Times New Roman" w:hAnsi="Arial Narrow"/>
          <w:bCs/>
          <w:sz w:val="24"/>
          <w:szCs w:val="24"/>
          <w:lang w:eastAsia="pt-BR"/>
        </w:rPr>
        <w:t xml:space="preserve">. 86 e 87 da Lei Federal n.º 8.666/93, a saber: </w:t>
      </w:r>
    </w:p>
    <w:p w:rsidR="00D51209"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a) advertência; </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b) multa de 10% (dez) do valor da Ata, nas hipóteses de inexecução, com ou sem prejuízo para o fornecimento; </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bCs/>
          <w:sz w:val="24"/>
          <w:szCs w:val="24"/>
          <w:lang w:eastAsia="pt-BR"/>
        </w:rPr>
        <w:t xml:space="preserve">13.2 - </w:t>
      </w:r>
      <w:r w:rsidRPr="00316616">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D51209"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Cs/>
          <w:sz w:val="24"/>
          <w:szCs w:val="24"/>
          <w:lang w:eastAsia="pt-BR"/>
        </w:rPr>
      </w:pP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bCs/>
          <w:sz w:val="24"/>
          <w:szCs w:val="24"/>
          <w:lang w:eastAsia="pt-BR"/>
        </w:rPr>
        <w:t xml:space="preserve">a) </w:t>
      </w:r>
      <w:r w:rsidRPr="00316616">
        <w:rPr>
          <w:rFonts w:ascii="Arial Narrow" w:eastAsia="Times New Roman" w:hAnsi="Arial Narrow" w:cs="Arial"/>
          <w:sz w:val="24"/>
          <w:szCs w:val="24"/>
          <w:lang w:eastAsia="pt-BR"/>
        </w:rPr>
        <w:t>atraso de até 30 (trinta) dias, multa de 0,1% (um décimo por cento) ao dia; e</w:t>
      </w:r>
    </w:p>
    <w:p w:rsidR="00D51209" w:rsidRPr="00316616" w:rsidRDefault="00D51209" w:rsidP="00D51209">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bCs/>
          <w:sz w:val="24"/>
          <w:szCs w:val="24"/>
          <w:lang w:eastAsia="pt-BR"/>
        </w:rPr>
        <w:t xml:space="preserve">b) </w:t>
      </w:r>
      <w:r w:rsidRPr="00316616">
        <w:rPr>
          <w:rFonts w:ascii="Arial Narrow" w:eastAsia="Times New Roman" w:hAnsi="Arial Narrow" w:cs="Arial"/>
          <w:sz w:val="24"/>
          <w:szCs w:val="24"/>
          <w:lang w:eastAsia="pt-BR"/>
        </w:rPr>
        <w:t>atraso superior a 30 (trinta) dias, até o limite de 60 (sessenta) dias: multa de 0,2% (dois décimos por cento) ao dia.</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s>
        <w:spacing w:after="0" w:line="240" w:lineRule="auto"/>
        <w:jc w:val="both"/>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 xml:space="preserve">13.5 - A aplicação de uma penalidade não exclui a aplicação das outras, quando cabíveis. </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s>
        <w:spacing w:after="0" w:line="240" w:lineRule="auto"/>
        <w:jc w:val="both"/>
        <w:rPr>
          <w:rFonts w:ascii="Arial Narrow" w:eastAsia="Times New Roman" w:hAnsi="Arial Narrow"/>
          <w:sz w:val="24"/>
          <w:szCs w:val="24"/>
          <w:lang w:eastAsia="pt-BR"/>
        </w:rPr>
      </w:pPr>
      <w:r w:rsidRPr="00316616">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316616">
        <w:rPr>
          <w:rFonts w:ascii="Arial Narrow" w:eastAsia="Times New Roman" w:hAnsi="Arial Narrow"/>
          <w:sz w:val="24"/>
          <w:szCs w:val="24"/>
          <w:lang w:eastAsia="pt-BR"/>
        </w:rPr>
        <w:t>13.8 -</w:t>
      </w:r>
      <w:r w:rsidRPr="00316616">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D51209" w:rsidRPr="00316616" w:rsidRDefault="00D51209" w:rsidP="00D51209">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316616">
        <w:rPr>
          <w:rFonts w:ascii="Arial Narrow" w:eastAsia="Times New Roman" w:hAnsi="Arial Narrow"/>
          <w:sz w:val="24"/>
          <w:szCs w:val="24"/>
          <w:lang w:eastAsia="pt-BR"/>
        </w:rPr>
        <w:t>13.9 -</w:t>
      </w:r>
      <w:r w:rsidRPr="00316616">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
          <w:bCs/>
          <w:sz w:val="24"/>
          <w:szCs w:val="24"/>
          <w:u w:val="single"/>
          <w:lang w:eastAsia="pt-BR"/>
        </w:rPr>
      </w:pPr>
      <w:r w:rsidRPr="00316616">
        <w:rPr>
          <w:rFonts w:ascii="Arial Narrow" w:eastAsia="Times New Roman" w:hAnsi="Arial Narrow"/>
          <w:b/>
          <w:bCs/>
          <w:sz w:val="24"/>
          <w:szCs w:val="24"/>
          <w:u w:val="single"/>
          <w:lang w:eastAsia="pt-BR"/>
        </w:rPr>
        <w:t>CLÁUSULA DÉCIMA QUARTA - DAS DISPOSIÇÕES FINAIS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cs="Calibri"/>
          <w:bCs/>
          <w:sz w:val="24"/>
          <w:szCs w:val="24"/>
          <w:lang w:eastAsia="pt-BR"/>
        </w:rPr>
      </w:pPr>
      <w:r w:rsidRPr="00316616">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14.2</w:t>
      </w:r>
      <w:r w:rsidRPr="00316616">
        <w:rPr>
          <w:rFonts w:ascii="Arial Narrow" w:eastAsia="Times New Roman" w:hAnsi="Arial Narrow" w:cs="Calibri"/>
          <w:b/>
          <w:sz w:val="24"/>
          <w:szCs w:val="24"/>
          <w:lang w:eastAsia="pt-BR"/>
        </w:rPr>
        <w:t xml:space="preserve"> </w:t>
      </w:r>
      <w:r w:rsidRPr="00316616">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14.3</w:t>
      </w:r>
      <w:r w:rsidRPr="00316616">
        <w:rPr>
          <w:rFonts w:ascii="Arial Narrow" w:eastAsia="Times New Roman" w:hAnsi="Arial Narrow" w:cs="Calibri"/>
          <w:b/>
          <w:sz w:val="24"/>
          <w:szCs w:val="24"/>
          <w:lang w:eastAsia="pt-BR"/>
        </w:rPr>
        <w:t xml:space="preserve"> </w:t>
      </w:r>
      <w:r w:rsidRPr="00316616">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14.4</w:t>
      </w:r>
      <w:r w:rsidRPr="00316616">
        <w:rPr>
          <w:rFonts w:ascii="Arial Narrow" w:eastAsia="Times New Roman" w:hAnsi="Arial Narrow" w:cs="Calibri"/>
          <w:b/>
          <w:sz w:val="24"/>
          <w:szCs w:val="24"/>
          <w:lang w:eastAsia="pt-BR"/>
        </w:rPr>
        <w:t xml:space="preserve"> </w:t>
      </w:r>
      <w:r w:rsidRPr="00316616">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316616">
        <w:rPr>
          <w:rFonts w:ascii="Arial Narrow" w:eastAsia="Times New Roman" w:hAnsi="Arial Narrow" w:cs="Calibri"/>
          <w:sz w:val="24"/>
          <w:szCs w:val="24"/>
          <w:lang w:eastAsia="pt-BR"/>
        </w:rPr>
        <w:t>n.ºs</w:t>
      </w:r>
      <w:proofErr w:type="spellEnd"/>
      <w:r w:rsidRPr="00316616">
        <w:rPr>
          <w:rFonts w:ascii="Arial Narrow" w:eastAsia="Times New Roman" w:hAnsi="Arial Narrow" w:cs="Calibri"/>
          <w:sz w:val="24"/>
          <w:szCs w:val="24"/>
          <w:lang w:eastAsia="pt-BR"/>
        </w:rPr>
        <w:t xml:space="preserve"> 8.883/94 e 9.648/98.</w:t>
      </w: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14.5</w:t>
      </w:r>
      <w:r w:rsidRPr="00316616">
        <w:rPr>
          <w:rFonts w:ascii="Arial Narrow" w:eastAsia="Times New Roman" w:hAnsi="Arial Narrow" w:cs="Calibri"/>
          <w:b/>
          <w:sz w:val="24"/>
          <w:szCs w:val="24"/>
          <w:lang w:eastAsia="pt-BR"/>
        </w:rPr>
        <w:t xml:space="preserve"> </w:t>
      </w:r>
      <w:r w:rsidRPr="00316616">
        <w:rPr>
          <w:rFonts w:ascii="Arial Narrow" w:eastAsia="Times New Roman" w:hAnsi="Arial Narrow" w:cs="Calibri"/>
          <w:sz w:val="24"/>
          <w:szCs w:val="24"/>
          <w:lang w:eastAsia="pt-BR"/>
        </w:rPr>
        <w:t>-</w:t>
      </w:r>
      <w:r w:rsidRPr="00316616">
        <w:rPr>
          <w:rFonts w:ascii="Arial Narrow" w:eastAsia="Times New Roman" w:hAnsi="Arial Narrow" w:cs="Calibri"/>
          <w:b/>
          <w:sz w:val="24"/>
          <w:szCs w:val="24"/>
          <w:lang w:eastAsia="pt-BR"/>
        </w:rPr>
        <w:t xml:space="preserve"> </w:t>
      </w:r>
      <w:r w:rsidRPr="00316616">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15</w:t>
      </w:r>
      <w:r w:rsidRPr="00316616">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316616">
        <w:rPr>
          <w:rFonts w:ascii="Arial Narrow" w:eastAsia="Times New Roman" w:hAnsi="Arial Narrow"/>
          <w:bCs/>
          <w:sz w:val="24"/>
          <w:szCs w:val="24"/>
          <w:lang w:eastAsia="pt-BR"/>
        </w:rPr>
        <w:t xml:space="preserve"> e seus anexos, as propostas das empresas classificadas em 1º(s) lugares, respectivamente, no certame supra numerado.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316616">
        <w:rPr>
          <w:rFonts w:ascii="Arial Narrow" w:eastAsia="Times New Roman" w:hAnsi="Arial Narrow"/>
          <w:b/>
          <w:sz w:val="24"/>
          <w:szCs w:val="24"/>
          <w:u w:val="single"/>
          <w:lang w:eastAsia="pt-BR"/>
        </w:rPr>
        <w:t>CLÁUSULA DÉCIMA QUINTA - DA ANÁLISE JURÍDICA</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316616">
        <w:rPr>
          <w:rFonts w:ascii="Arial Narrow" w:eastAsia="Times New Roman" w:hAnsi="Arial Narrow" w:cs="Arial"/>
          <w:b/>
          <w:bCs/>
          <w:sz w:val="24"/>
          <w:szCs w:val="24"/>
          <w:u w:val="single"/>
          <w:lang w:eastAsia="pt-BR"/>
        </w:rPr>
        <w:t>CLÁUSULA DÉCIMA SEXTA - DO GESTOR DO CONTRATO</w:t>
      </w:r>
    </w:p>
    <w:p w:rsidR="00D51209" w:rsidRPr="00316616" w:rsidRDefault="00D51209" w:rsidP="00D51209">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D51209" w:rsidRPr="00316616" w:rsidRDefault="00D51209" w:rsidP="00D51209">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51209" w:rsidRPr="00316616" w:rsidRDefault="00D51209" w:rsidP="00D51209">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316616">
        <w:rPr>
          <w:rFonts w:ascii="Arial Narrow" w:eastAsia="Times New Roman" w:hAnsi="Arial Narrow" w:cs="Calibri"/>
          <w:sz w:val="24"/>
          <w:szCs w:val="24"/>
          <w:lang w:eastAsia="pt-BR"/>
        </w:rPr>
        <w:t xml:space="preserve"> </w:t>
      </w:r>
      <w:r w:rsidRPr="00316616">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b/>
          <w:bCs/>
          <w:sz w:val="24"/>
          <w:szCs w:val="24"/>
          <w:lang w:eastAsia="pt-BR"/>
        </w:rPr>
      </w:pPr>
      <w:r w:rsidRPr="00316616">
        <w:rPr>
          <w:rFonts w:ascii="Arial Narrow" w:eastAsia="Times New Roman" w:hAnsi="Arial Narrow"/>
          <w:b/>
          <w:bCs/>
          <w:sz w:val="24"/>
          <w:szCs w:val="24"/>
          <w:u w:val="single"/>
          <w:lang w:eastAsia="pt-BR"/>
        </w:rPr>
        <w:t>CLÁUSULA DÉCIMA SÉTIMA - DA PUBLICIDADE DA ATA DE REGISTRO DE PREÇOS</w:t>
      </w:r>
    </w:p>
    <w:p w:rsidR="00D51209" w:rsidRPr="00316616" w:rsidRDefault="00D51209" w:rsidP="00D51209">
      <w:pPr>
        <w:tabs>
          <w:tab w:val="left" w:pos="0"/>
          <w:tab w:val="left" w:pos="9214"/>
        </w:tabs>
        <w:spacing w:after="0" w:line="240" w:lineRule="auto"/>
        <w:jc w:val="both"/>
        <w:rPr>
          <w:rFonts w:ascii="Arial Narrow" w:eastAsia="Times New Roman" w:hAnsi="Arial Narrow"/>
          <w:b/>
          <w:bCs/>
          <w:sz w:val="24"/>
          <w:szCs w:val="24"/>
          <w:lang w:eastAsia="pt-BR"/>
        </w:rPr>
      </w:pPr>
    </w:p>
    <w:p w:rsidR="00D51209" w:rsidRPr="00316616" w:rsidRDefault="00D51209" w:rsidP="00D51209">
      <w:pPr>
        <w:tabs>
          <w:tab w:val="left" w:pos="0"/>
          <w:tab w:val="left" w:pos="9214"/>
        </w:tabs>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D51209"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D51209"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D51209"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D51209"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316616">
        <w:rPr>
          <w:rFonts w:ascii="Arial Narrow" w:eastAsia="Times New Roman" w:hAnsi="Arial Narrow" w:cs="Arial"/>
          <w:b/>
          <w:bCs/>
          <w:sz w:val="24"/>
          <w:szCs w:val="24"/>
          <w:u w:val="single"/>
          <w:lang w:eastAsia="pt-BR"/>
        </w:rPr>
        <w:t>CLÁUSULA DÉCIMA OITAVA - DO FORO</w:t>
      </w: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D51209" w:rsidRPr="00316616" w:rsidRDefault="00D51209" w:rsidP="00D51209">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316616">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spacing w:after="0" w:line="240" w:lineRule="auto"/>
        <w:jc w:val="both"/>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D51209" w:rsidRPr="00316616" w:rsidRDefault="00D51209" w:rsidP="00D51209">
      <w:pPr>
        <w:spacing w:after="0" w:line="240" w:lineRule="auto"/>
        <w:jc w:val="both"/>
        <w:rPr>
          <w:rFonts w:ascii="Arial Narrow" w:eastAsia="Times New Roman" w:hAnsi="Arial Narrow"/>
          <w:bCs/>
          <w:sz w:val="24"/>
          <w:szCs w:val="24"/>
          <w:lang w:eastAsia="pt-BR"/>
        </w:rPr>
      </w:pPr>
    </w:p>
    <w:p w:rsidR="00D51209" w:rsidRPr="00316616" w:rsidRDefault="00D51209" w:rsidP="00D51209">
      <w:pPr>
        <w:keepNext/>
        <w:spacing w:after="0" w:line="240" w:lineRule="auto"/>
        <w:jc w:val="center"/>
        <w:outlineLvl w:val="2"/>
        <w:rPr>
          <w:rFonts w:ascii="Arial Narrow" w:eastAsia="Times New Roman" w:hAnsi="Arial Narrow"/>
          <w:bCs/>
          <w:sz w:val="24"/>
          <w:szCs w:val="24"/>
          <w:lang w:eastAsia="pt-BR"/>
        </w:rPr>
      </w:pPr>
      <w:r w:rsidRPr="00316616">
        <w:rPr>
          <w:rFonts w:ascii="Arial Narrow" w:eastAsia="Times New Roman" w:hAnsi="Arial Narrow"/>
          <w:bCs/>
          <w:sz w:val="24"/>
          <w:szCs w:val="24"/>
          <w:lang w:eastAsia="pt-BR"/>
        </w:rPr>
        <w:t>Conchas</w:t>
      </w:r>
      <w:r>
        <w:rPr>
          <w:rFonts w:ascii="Arial Narrow" w:eastAsia="Times New Roman" w:hAnsi="Arial Narrow"/>
          <w:bCs/>
          <w:sz w:val="24"/>
          <w:szCs w:val="24"/>
          <w:lang w:eastAsia="pt-BR"/>
        </w:rPr>
        <w:t>, 12 de novembro de 2018</w:t>
      </w: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316616">
        <w:rPr>
          <w:rFonts w:ascii="Arial Narrow" w:eastAsia="Times New Roman" w:hAnsi="Arial Narrow"/>
          <w:sz w:val="24"/>
          <w:szCs w:val="24"/>
          <w:lang w:eastAsia="pt-BR"/>
        </w:rPr>
        <w:t xml:space="preserve"> </w:t>
      </w: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D51209" w:rsidRPr="00316616" w:rsidRDefault="00D51209" w:rsidP="00D51209">
      <w:pPr>
        <w:keepNext/>
        <w:spacing w:after="0" w:line="240" w:lineRule="auto"/>
        <w:jc w:val="center"/>
        <w:outlineLvl w:val="2"/>
        <w:rPr>
          <w:rFonts w:ascii="Arial Narrow" w:eastAsia="Times New Roman" w:hAnsi="Arial Narrow"/>
          <w:b/>
          <w:bCs/>
          <w:sz w:val="24"/>
          <w:szCs w:val="24"/>
          <w:u w:val="single"/>
          <w:lang w:eastAsia="pt-BR"/>
        </w:rPr>
      </w:pPr>
      <w:r w:rsidRPr="00316616">
        <w:rPr>
          <w:rFonts w:ascii="Arial Narrow" w:eastAsia="Times New Roman" w:hAnsi="Arial Narrow"/>
          <w:b/>
          <w:bCs/>
          <w:sz w:val="24"/>
          <w:szCs w:val="24"/>
          <w:u w:val="single"/>
          <w:lang w:eastAsia="pt-BR"/>
        </w:rPr>
        <w:t>Prefeitura Municipal de Conchas</w:t>
      </w: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316616">
        <w:rPr>
          <w:rFonts w:ascii="Arial Narrow" w:eastAsia="Times New Roman" w:hAnsi="Arial Narrow"/>
          <w:b/>
          <w:sz w:val="24"/>
          <w:szCs w:val="24"/>
          <w:lang w:eastAsia="pt-BR"/>
        </w:rPr>
        <w:t>Odirlei</w:t>
      </w:r>
      <w:proofErr w:type="spellEnd"/>
      <w:r w:rsidRPr="00316616">
        <w:rPr>
          <w:rFonts w:ascii="Arial Narrow" w:eastAsia="Times New Roman" w:hAnsi="Arial Narrow"/>
          <w:b/>
          <w:sz w:val="24"/>
          <w:szCs w:val="24"/>
          <w:lang w:eastAsia="pt-BR"/>
        </w:rPr>
        <w:t xml:space="preserve"> Reis – Prefeito Municipal</w:t>
      </w: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316616">
        <w:rPr>
          <w:rFonts w:ascii="Arial Narrow" w:eastAsia="Times New Roman" w:hAnsi="Arial Narrow"/>
          <w:b/>
          <w:sz w:val="24"/>
          <w:szCs w:val="24"/>
          <w:lang w:eastAsia="pt-BR"/>
        </w:rPr>
        <w:t>CONTRATANTE</w:t>
      </w:r>
    </w:p>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51209" w:rsidRPr="00316616" w:rsidTr="00D51209">
        <w:trPr>
          <w:trHeight w:val="385"/>
        </w:trPr>
        <w:tc>
          <w:tcPr>
            <w:tcW w:w="9639" w:type="dxa"/>
            <w:tcBorders>
              <w:top w:val="nil"/>
              <w:left w:val="nil"/>
              <w:bottom w:val="nil"/>
              <w:right w:val="nil"/>
            </w:tcBorders>
            <w:vAlign w:val="bottom"/>
          </w:tcPr>
          <w:p w:rsidR="00D51209" w:rsidRPr="00316616" w:rsidRDefault="00D51209" w:rsidP="004F6831">
            <w:pPr>
              <w:tabs>
                <w:tab w:val="left" w:pos="0"/>
              </w:tabs>
              <w:spacing w:after="0" w:line="240" w:lineRule="auto"/>
              <w:ind w:right="-1"/>
              <w:jc w:val="center"/>
              <w:rPr>
                <w:rFonts w:ascii="Arial Narrow" w:eastAsia="Times New Roman" w:hAnsi="Arial Narrow"/>
                <w:b/>
                <w:sz w:val="21"/>
                <w:szCs w:val="21"/>
                <w:lang w:eastAsia="pt-BR"/>
              </w:rPr>
            </w:pPr>
          </w:p>
          <w:p w:rsidR="00D51209" w:rsidRPr="00316616" w:rsidRDefault="00D51209" w:rsidP="00D51209">
            <w:pPr>
              <w:tabs>
                <w:tab w:val="left" w:pos="0"/>
              </w:tabs>
              <w:spacing w:after="0" w:line="240" w:lineRule="auto"/>
              <w:ind w:right="-1"/>
              <w:jc w:val="center"/>
              <w:rPr>
                <w:rFonts w:ascii="Arial Narrow" w:eastAsia="Times New Roman" w:hAnsi="Arial Narrow"/>
                <w:b/>
                <w:sz w:val="21"/>
                <w:szCs w:val="21"/>
                <w:lang w:eastAsia="pt-BR"/>
              </w:rPr>
            </w:pPr>
            <w:r w:rsidRPr="00316616">
              <w:rPr>
                <w:rFonts w:ascii="Arial Narrow" w:eastAsia="Times New Roman" w:hAnsi="Arial Narrow"/>
                <w:b/>
                <w:sz w:val="21"/>
                <w:szCs w:val="21"/>
                <w:lang w:eastAsia="pt-BR"/>
              </w:rPr>
              <w:t xml:space="preserve">FORNECEDOR: </w:t>
            </w:r>
          </w:p>
        </w:tc>
      </w:tr>
      <w:tr w:rsidR="00D51209" w:rsidRPr="00316616" w:rsidTr="004F6831">
        <w:tc>
          <w:tcPr>
            <w:tcW w:w="9639" w:type="dxa"/>
            <w:tcBorders>
              <w:top w:val="nil"/>
              <w:left w:val="nil"/>
              <w:bottom w:val="nil"/>
              <w:right w:val="nil"/>
            </w:tcBorders>
            <w:vAlign w:val="bottom"/>
          </w:tcPr>
          <w:p w:rsidR="00D51209" w:rsidRPr="00D51209" w:rsidRDefault="00D51209" w:rsidP="004F6831">
            <w:pPr>
              <w:tabs>
                <w:tab w:val="left" w:pos="0"/>
              </w:tabs>
              <w:spacing w:after="0" w:line="240" w:lineRule="auto"/>
              <w:ind w:right="-1"/>
              <w:jc w:val="center"/>
              <w:rPr>
                <w:rFonts w:ascii="Arial Narrow" w:eastAsia="Times New Roman" w:hAnsi="Arial Narrow"/>
                <w:b/>
                <w:sz w:val="21"/>
                <w:szCs w:val="21"/>
                <w:lang w:eastAsia="pt-BR"/>
              </w:rPr>
            </w:pPr>
            <w:r w:rsidRPr="00D51209">
              <w:rPr>
                <w:rFonts w:ascii="Arial Narrow" w:eastAsia="Times New Roman" w:hAnsi="Arial Narrow"/>
                <w:b/>
                <w:sz w:val="21"/>
                <w:szCs w:val="21"/>
                <w:lang w:eastAsia="pt-BR"/>
              </w:rPr>
              <w:t>TRÓPICO EQUIPAMENTOS ELÉTRICOS ILUMINAÇÃO INDÚSTRIA E COMÉRCIO LTDA</w:t>
            </w:r>
          </w:p>
        </w:tc>
      </w:tr>
    </w:tbl>
    <w:p w:rsidR="00D51209" w:rsidRPr="00316616" w:rsidRDefault="00D51209" w:rsidP="00D51209">
      <w:pPr>
        <w:keepNext/>
        <w:spacing w:after="0" w:line="240" w:lineRule="auto"/>
        <w:jc w:val="center"/>
        <w:outlineLvl w:val="2"/>
        <w:rPr>
          <w:rFonts w:ascii="Arial Narrow" w:eastAsia="Times New Roman" w:hAnsi="Arial Narrow"/>
          <w:bCs/>
          <w:sz w:val="24"/>
          <w:szCs w:val="24"/>
          <w:u w:val="single"/>
          <w:lang w:eastAsia="x-none"/>
        </w:rPr>
      </w:pPr>
      <w:r w:rsidRPr="00316616">
        <w:rPr>
          <w:rFonts w:ascii="Arial Narrow" w:eastAsia="Times New Roman" w:hAnsi="Arial Narrow"/>
          <w:bCs/>
          <w:sz w:val="24"/>
          <w:szCs w:val="24"/>
          <w:u w:val="single"/>
          <w:lang w:eastAsia="x-none"/>
        </w:rPr>
        <w:t>DETENTOR</w:t>
      </w:r>
      <w:r>
        <w:rPr>
          <w:rFonts w:ascii="Arial Narrow" w:eastAsia="Times New Roman" w:hAnsi="Arial Narrow"/>
          <w:bCs/>
          <w:sz w:val="24"/>
          <w:szCs w:val="24"/>
          <w:u w:val="single"/>
          <w:lang w:eastAsia="x-none"/>
        </w:rPr>
        <w:t>A</w:t>
      </w:r>
      <w:r w:rsidRPr="00316616">
        <w:rPr>
          <w:rFonts w:ascii="Arial Narrow" w:eastAsia="Times New Roman" w:hAnsi="Arial Narrow"/>
          <w:bCs/>
          <w:sz w:val="24"/>
          <w:szCs w:val="24"/>
          <w:u w:val="single"/>
          <w:lang w:eastAsia="x-none"/>
        </w:rPr>
        <w:t xml:space="preserve"> DA ATA</w:t>
      </w:r>
    </w:p>
    <w:p w:rsidR="00D51209" w:rsidRPr="00316616" w:rsidRDefault="00D51209" w:rsidP="00D51209">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D51209" w:rsidRPr="00316616" w:rsidRDefault="00D51209" w:rsidP="00D51209">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D51209"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u w:val="single"/>
          <w:lang w:eastAsia="pt-BR"/>
        </w:rPr>
      </w:pPr>
    </w:p>
    <w:p w:rsidR="00D51209"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u w:val="single"/>
          <w:lang w:eastAsia="pt-BR"/>
        </w:rPr>
      </w:pPr>
    </w:p>
    <w:p w:rsidR="00D51209"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u w:val="single"/>
          <w:lang w:eastAsia="pt-BR"/>
        </w:rPr>
      </w:pPr>
    </w:p>
    <w:p w:rsidR="00D51209"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u w:val="single"/>
          <w:lang w:eastAsia="pt-BR"/>
        </w:rPr>
      </w:pPr>
    </w:p>
    <w:p w:rsidR="00D51209"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u w:val="single"/>
          <w:lang w:eastAsia="pt-BR"/>
        </w:rPr>
      </w:pP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316616">
        <w:rPr>
          <w:rFonts w:ascii="Arial Narrow" w:eastAsia="Times New Roman" w:hAnsi="Arial Narrow"/>
          <w:b/>
          <w:sz w:val="24"/>
          <w:szCs w:val="24"/>
          <w:u w:val="single"/>
          <w:lang w:eastAsia="pt-BR"/>
        </w:rPr>
        <w:t>Testemunhas:</w:t>
      </w: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D51209" w:rsidRPr="00316616" w:rsidRDefault="00D51209" w:rsidP="00D51209">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D51209" w:rsidRPr="00316616" w:rsidRDefault="00D51209" w:rsidP="00D51209">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316616">
        <w:rPr>
          <w:rFonts w:ascii="Arial Narrow" w:eastAsia="Times New Roman" w:hAnsi="Arial Narrow"/>
          <w:b/>
          <w:spacing w:val="-3"/>
          <w:sz w:val="24"/>
          <w:szCs w:val="24"/>
          <w:lang w:eastAsia="pt-BR"/>
        </w:rPr>
        <w:t>Ass. _____________________________</w:t>
      </w:r>
      <w:r w:rsidRPr="00316616">
        <w:rPr>
          <w:rFonts w:ascii="Arial Narrow" w:eastAsia="Times New Roman" w:hAnsi="Arial Narrow"/>
          <w:b/>
          <w:spacing w:val="-3"/>
          <w:sz w:val="24"/>
          <w:szCs w:val="24"/>
          <w:lang w:eastAsia="pt-BR"/>
        </w:rPr>
        <w:tab/>
      </w:r>
      <w:r w:rsidRPr="00316616">
        <w:rPr>
          <w:rFonts w:ascii="Arial Narrow" w:eastAsia="Times New Roman" w:hAnsi="Arial Narrow"/>
          <w:b/>
          <w:spacing w:val="-3"/>
          <w:sz w:val="24"/>
          <w:szCs w:val="24"/>
          <w:lang w:eastAsia="pt-BR"/>
        </w:rPr>
        <w:tab/>
        <w:t xml:space="preserve"> Ass. _____________________________</w:t>
      </w:r>
      <w:r w:rsidRPr="00316616">
        <w:rPr>
          <w:rFonts w:ascii="Arial Narrow" w:eastAsia="Times New Roman" w:hAnsi="Arial Narrow"/>
          <w:b/>
          <w:spacing w:val="-3"/>
          <w:sz w:val="24"/>
          <w:szCs w:val="24"/>
          <w:lang w:eastAsia="pt-BR"/>
        </w:rPr>
        <w:tab/>
      </w:r>
    </w:p>
    <w:p w:rsidR="00D51209" w:rsidRPr="00316616" w:rsidRDefault="00D51209" w:rsidP="00D51209">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D51209" w:rsidRPr="00316616" w:rsidRDefault="00D51209" w:rsidP="00D51209">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316616">
        <w:rPr>
          <w:rFonts w:ascii="Arial Narrow" w:eastAsia="Times New Roman" w:hAnsi="Arial Narrow"/>
          <w:b/>
          <w:bCs/>
          <w:spacing w:val="-3"/>
          <w:sz w:val="24"/>
          <w:szCs w:val="24"/>
          <w:lang w:eastAsia="pt-BR"/>
        </w:rPr>
        <w:t>Nome:</w:t>
      </w:r>
      <w:r w:rsidRPr="00316616">
        <w:rPr>
          <w:rFonts w:ascii="Arial Narrow" w:eastAsia="Times New Roman" w:hAnsi="Arial Narrow"/>
          <w:b/>
          <w:bCs/>
          <w:spacing w:val="-3"/>
          <w:sz w:val="24"/>
          <w:szCs w:val="24"/>
          <w:lang w:eastAsia="pt-BR"/>
        </w:rPr>
        <w:tab/>
      </w:r>
      <w:r w:rsidRPr="00316616">
        <w:rPr>
          <w:rFonts w:ascii="Arial Narrow" w:eastAsia="Times New Roman" w:hAnsi="Arial Narrow"/>
          <w:b/>
          <w:bCs/>
          <w:spacing w:val="-3"/>
          <w:sz w:val="24"/>
          <w:szCs w:val="24"/>
          <w:lang w:eastAsia="pt-BR"/>
        </w:rPr>
        <w:tab/>
      </w:r>
      <w:r w:rsidRPr="00316616">
        <w:rPr>
          <w:rFonts w:ascii="Arial Narrow" w:eastAsia="Times New Roman" w:hAnsi="Arial Narrow"/>
          <w:b/>
          <w:bCs/>
          <w:spacing w:val="-3"/>
          <w:sz w:val="24"/>
          <w:szCs w:val="24"/>
          <w:lang w:eastAsia="pt-BR"/>
        </w:rPr>
        <w:tab/>
      </w:r>
      <w:r w:rsidRPr="00316616">
        <w:rPr>
          <w:rFonts w:ascii="Arial Narrow" w:eastAsia="Times New Roman" w:hAnsi="Arial Narrow"/>
          <w:b/>
          <w:bCs/>
          <w:spacing w:val="-3"/>
          <w:sz w:val="24"/>
          <w:szCs w:val="24"/>
          <w:lang w:eastAsia="pt-BR"/>
        </w:rPr>
        <w:tab/>
        <w:t xml:space="preserve"> </w:t>
      </w:r>
      <w:r>
        <w:rPr>
          <w:rFonts w:ascii="Arial Narrow" w:eastAsia="Times New Roman" w:hAnsi="Arial Narrow"/>
          <w:b/>
          <w:bCs/>
          <w:spacing w:val="-3"/>
          <w:sz w:val="24"/>
          <w:szCs w:val="24"/>
          <w:lang w:eastAsia="pt-BR"/>
        </w:rPr>
        <w:tab/>
      </w:r>
      <w:r w:rsidRPr="00316616">
        <w:rPr>
          <w:rFonts w:ascii="Arial Narrow" w:eastAsia="Times New Roman" w:hAnsi="Arial Narrow"/>
          <w:b/>
          <w:bCs/>
          <w:spacing w:val="-3"/>
          <w:sz w:val="24"/>
          <w:szCs w:val="24"/>
          <w:lang w:eastAsia="pt-BR"/>
        </w:rPr>
        <w:t xml:space="preserve">Nome: </w:t>
      </w:r>
    </w:p>
    <w:p w:rsidR="00D51209" w:rsidRPr="00316616" w:rsidRDefault="00D51209" w:rsidP="00D51209">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D51209" w:rsidRPr="00316616" w:rsidRDefault="00D51209" w:rsidP="00D51209">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eastAsia="pt-BR"/>
        </w:rPr>
      </w:pPr>
      <w:r w:rsidRPr="00316616">
        <w:rPr>
          <w:rFonts w:ascii="Arial Narrow" w:eastAsia="Times New Roman" w:hAnsi="Arial Narrow"/>
          <w:b/>
          <w:bCs/>
          <w:spacing w:val="-3"/>
          <w:sz w:val="24"/>
          <w:szCs w:val="24"/>
          <w:lang w:eastAsia="pt-BR"/>
        </w:rPr>
        <w:t>RG.</w:t>
      </w:r>
      <w:r w:rsidRPr="00316616">
        <w:rPr>
          <w:rFonts w:ascii="Arial Narrow" w:eastAsia="Times New Roman" w:hAnsi="Arial Narrow" w:cs="Tahoma"/>
          <w:sz w:val="24"/>
          <w:szCs w:val="24"/>
          <w:lang w:eastAsia="pt-BR"/>
        </w:rPr>
        <w:tab/>
      </w:r>
      <w:r w:rsidRPr="00316616">
        <w:rPr>
          <w:rFonts w:ascii="Arial Narrow" w:eastAsia="Times New Roman" w:hAnsi="Arial Narrow" w:cs="Tahoma"/>
          <w:sz w:val="24"/>
          <w:szCs w:val="24"/>
          <w:lang w:eastAsia="pt-BR"/>
        </w:rPr>
        <w:tab/>
      </w:r>
      <w:r w:rsidRPr="00316616">
        <w:rPr>
          <w:rFonts w:ascii="Arial Narrow" w:eastAsia="Times New Roman" w:hAnsi="Arial Narrow"/>
          <w:bCs/>
          <w:spacing w:val="-3"/>
          <w:sz w:val="24"/>
          <w:szCs w:val="24"/>
          <w:lang w:eastAsia="pt-BR"/>
        </w:rPr>
        <w:tab/>
      </w:r>
      <w:r w:rsidRPr="00316616">
        <w:rPr>
          <w:rFonts w:ascii="Arial Narrow" w:eastAsia="Times New Roman" w:hAnsi="Arial Narrow"/>
          <w:b/>
          <w:bCs/>
          <w:spacing w:val="-3"/>
          <w:sz w:val="24"/>
          <w:szCs w:val="24"/>
          <w:lang w:eastAsia="pt-BR"/>
        </w:rPr>
        <w:tab/>
      </w:r>
      <w:r>
        <w:rPr>
          <w:rFonts w:ascii="Arial Narrow" w:eastAsia="Times New Roman" w:hAnsi="Arial Narrow"/>
          <w:b/>
          <w:bCs/>
          <w:spacing w:val="-3"/>
          <w:sz w:val="24"/>
          <w:szCs w:val="24"/>
          <w:lang w:eastAsia="pt-BR"/>
        </w:rPr>
        <w:tab/>
      </w:r>
      <w:r w:rsidRPr="00316616">
        <w:rPr>
          <w:rFonts w:ascii="Arial Narrow" w:eastAsia="Times New Roman" w:hAnsi="Arial Narrow"/>
          <w:b/>
          <w:bCs/>
          <w:spacing w:val="-3"/>
          <w:sz w:val="24"/>
          <w:szCs w:val="24"/>
          <w:lang w:eastAsia="pt-BR"/>
        </w:rPr>
        <w:t xml:space="preserve"> RG.: </w:t>
      </w:r>
    </w:p>
    <w:p w:rsidR="00D51209" w:rsidRPr="00316616" w:rsidRDefault="00D51209" w:rsidP="00D51209">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D51209" w:rsidRPr="00316616" w:rsidRDefault="00D51209" w:rsidP="00D51209"/>
    <w:p w:rsidR="003462FE" w:rsidRDefault="003462FE"/>
    <w:sectPr w:rsidR="003462F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39D" w:rsidRDefault="0099352E">
      <w:pPr>
        <w:spacing w:after="0" w:line="240" w:lineRule="auto"/>
      </w:pPr>
      <w:r>
        <w:separator/>
      </w:r>
    </w:p>
  </w:endnote>
  <w:endnote w:type="continuationSeparator" w:id="0">
    <w:p w:rsidR="003F339D" w:rsidRDefault="00993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780699">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D200EE">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39D" w:rsidRDefault="0099352E">
      <w:pPr>
        <w:spacing w:after="0" w:line="240" w:lineRule="auto"/>
      </w:pPr>
      <w:r>
        <w:separator/>
      </w:r>
    </w:p>
  </w:footnote>
  <w:footnote w:type="continuationSeparator" w:id="0">
    <w:p w:rsidR="003F339D" w:rsidRDefault="009935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780699"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97EC012" wp14:editId="7E9B2FC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780699"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780699"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780699"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780699"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D200EE" w:rsidP="00070303">
          <w:pPr>
            <w:pStyle w:val="Cabealho"/>
            <w:tabs>
              <w:tab w:val="center" w:pos="9498"/>
            </w:tabs>
            <w:rPr>
              <w:rFonts w:ascii="Arial Narrow" w:hAnsi="Arial Narrow"/>
              <w:b/>
              <w:bCs/>
              <w:iCs/>
              <w:color w:val="595959"/>
              <w:sz w:val="2"/>
              <w:szCs w:val="2"/>
            </w:rPr>
          </w:pPr>
        </w:p>
      </w:tc>
    </w:tr>
  </w:tbl>
  <w:p w:rsidR="004B0DA8" w:rsidRPr="008556A5" w:rsidRDefault="00D200EE"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209"/>
    <w:rsid w:val="003462FE"/>
    <w:rsid w:val="003F339D"/>
    <w:rsid w:val="00780699"/>
    <w:rsid w:val="0099352E"/>
    <w:rsid w:val="00D200EE"/>
    <w:rsid w:val="00D51209"/>
    <w:rsid w:val="00E64DFA"/>
    <w:rsid w:val="00E948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EB84F-5BB6-4552-8AD8-E2CE2445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D512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D51209"/>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1209"/>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D51209"/>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D51209"/>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51209"/>
    <w:rPr>
      <w:rFonts w:ascii="Times New Roman" w:hAnsi="Times New Roman" w:cs="Times New Roman"/>
      <w:sz w:val="20"/>
    </w:rPr>
  </w:style>
  <w:style w:type="paragraph" w:styleId="Cabealho">
    <w:name w:val="header"/>
    <w:basedOn w:val="Normal"/>
    <w:link w:val="CabealhoChar"/>
    <w:uiPriority w:val="99"/>
    <w:semiHidden/>
    <w:unhideWhenUsed/>
    <w:rsid w:val="00D5120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51209"/>
    <w:rPr>
      <w:rFonts w:ascii="Times New Roman" w:hAnsi="Times New Roman" w:cs="Times New Roman"/>
      <w:sz w:val="20"/>
    </w:rPr>
  </w:style>
  <w:style w:type="character" w:styleId="Nmerodepgina">
    <w:name w:val="page number"/>
    <w:basedOn w:val="Fontepargpadro"/>
    <w:rsid w:val="00D51209"/>
  </w:style>
  <w:style w:type="character" w:styleId="Hyperlink">
    <w:name w:val="Hyperlink"/>
    <w:basedOn w:val="Fontepargpadro"/>
    <w:uiPriority w:val="99"/>
    <w:unhideWhenUsed/>
    <w:rsid w:val="00E64D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citacao@tropico.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3117</Words>
  <Characters>16835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5</cp:revision>
  <dcterms:created xsi:type="dcterms:W3CDTF">2018-11-13T12:23:00Z</dcterms:created>
  <dcterms:modified xsi:type="dcterms:W3CDTF">2018-12-06T15:33:00Z</dcterms:modified>
</cp:coreProperties>
</file>